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A6AF9" w14:textId="77777777" w:rsidR="00B6021C" w:rsidRPr="00033FB2" w:rsidRDefault="00555AFE" w:rsidP="00B6021C">
      <w:pPr>
        <w:rPr>
          <w:rFonts w:ascii="文鼎新黑體EB" w:eastAsia="文鼎新黑體EB" w:hAnsi="文鼎新黑體EB" w:hint="eastAsia"/>
          <w:b/>
          <w:sz w:val="48"/>
          <w:szCs w:val="48"/>
        </w:rPr>
      </w:pPr>
      <w:r>
        <w:rPr>
          <w:rFonts w:ascii="文鼎新黑體EB" w:eastAsia="文鼎新黑體EB" w:hAnsi="文鼎新黑體EB" w:hint="eastAsia"/>
          <w:b/>
          <w:sz w:val="48"/>
          <w:szCs w:val="48"/>
        </w:rPr>
        <w:t>國立</w:t>
      </w:r>
      <w:proofErr w:type="gramStart"/>
      <w:r>
        <w:rPr>
          <w:rFonts w:ascii="文鼎新黑體EB" w:eastAsia="文鼎新黑體EB" w:hAnsi="文鼎新黑體EB" w:hint="eastAsia"/>
          <w:b/>
          <w:sz w:val="48"/>
          <w:szCs w:val="48"/>
        </w:rPr>
        <w:t>臺</w:t>
      </w:r>
      <w:proofErr w:type="gramEnd"/>
      <w:r>
        <w:rPr>
          <w:rFonts w:ascii="文鼎新黑體EB" w:eastAsia="文鼎新黑體EB" w:hAnsi="文鼎新黑體EB" w:hint="eastAsia"/>
          <w:b/>
          <w:sz w:val="48"/>
          <w:szCs w:val="48"/>
        </w:rPr>
        <w:t>北商業</w:t>
      </w:r>
      <w:r w:rsidR="005C5CA9">
        <w:rPr>
          <w:rFonts w:ascii="文鼎新黑體EB" w:eastAsia="文鼎新黑體EB" w:hAnsi="文鼎新黑體EB" w:hint="eastAsia"/>
          <w:b/>
          <w:sz w:val="48"/>
          <w:szCs w:val="48"/>
        </w:rPr>
        <w:t>大學</w:t>
      </w:r>
      <w:r w:rsidR="00B6021C" w:rsidRPr="00033FB2">
        <w:rPr>
          <w:rFonts w:ascii="文鼎新黑體EB" w:eastAsia="文鼎新黑體EB" w:hAnsi="文鼎新黑體EB" w:hint="eastAsia"/>
          <w:b/>
          <w:sz w:val="48"/>
          <w:szCs w:val="48"/>
        </w:rPr>
        <w:t>國際商務</w:t>
      </w:r>
      <w:r w:rsidR="00002831" w:rsidRPr="00033FB2">
        <w:rPr>
          <w:rFonts w:ascii="文鼎新黑體EB" w:eastAsia="文鼎新黑體EB" w:hAnsi="文鼎新黑體EB" w:hint="eastAsia"/>
          <w:b/>
          <w:sz w:val="48"/>
          <w:szCs w:val="48"/>
        </w:rPr>
        <w:t>系</w:t>
      </w:r>
      <w:r w:rsidR="00B6021C" w:rsidRPr="00033FB2">
        <w:rPr>
          <w:rFonts w:ascii="文鼎新黑體EB" w:eastAsia="文鼎新黑體EB" w:hAnsi="文鼎新黑體EB" w:hint="eastAsia"/>
          <w:b/>
          <w:sz w:val="48"/>
          <w:szCs w:val="48"/>
        </w:rPr>
        <w:t>所</w:t>
      </w:r>
      <w:r w:rsidR="00002831" w:rsidRPr="00033FB2">
        <w:rPr>
          <w:rFonts w:ascii="文鼎新黑體EB" w:eastAsia="文鼎新黑體EB" w:hAnsi="文鼎新黑體EB" w:hint="eastAsia"/>
          <w:b/>
          <w:sz w:val="48"/>
          <w:szCs w:val="48"/>
        </w:rPr>
        <w:t>(</w:t>
      </w:r>
      <w:r w:rsidR="00B6021C" w:rsidRPr="00033FB2">
        <w:rPr>
          <w:rFonts w:ascii="文鼎新黑體EB" w:eastAsia="文鼎新黑體EB" w:hAnsi="文鼎新黑體EB" w:hint="eastAsia"/>
          <w:b/>
          <w:sz w:val="48"/>
          <w:szCs w:val="48"/>
        </w:rPr>
        <w:t>科)</w:t>
      </w:r>
      <w:r w:rsidR="00F41C0D" w:rsidRPr="00033FB2">
        <w:rPr>
          <w:rFonts w:ascii="文鼎新黑體EB" w:eastAsia="文鼎新黑體EB" w:hAnsi="文鼎新黑體EB" w:hint="eastAsia"/>
          <w:b/>
          <w:sz w:val="48"/>
          <w:szCs w:val="48"/>
        </w:rPr>
        <w:t>專業教室</w:t>
      </w:r>
      <w:r w:rsidR="009E4B19" w:rsidRPr="00033FB2">
        <w:rPr>
          <w:rFonts w:ascii="文鼎新黑體EB" w:eastAsia="文鼎新黑體EB" w:hAnsi="文鼎新黑體EB" w:hint="eastAsia"/>
          <w:b/>
          <w:sz w:val="48"/>
          <w:szCs w:val="48"/>
        </w:rPr>
        <w:t>使用辦法</w:t>
      </w:r>
    </w:p>
    <w:p w14:paraId="6286D282" w14:textId="77777777" w:rsidR="005E7705" w:rsidRPr="00A66B2D" w:rsidRDefault="00B6021C" w:rsidP="0085671E">
      <w:pPr>
        <w:ind w:left="800" w:hangingChars="250" w:hanging="800"/>
        <w:rPr>
          <w:rFonts w:ascii="文鼎新黑體EB" w:eastAsia="文鼎新黑體EB" w:hAnsi="文鼎新黑體EB" w:hint="eastAsia"/>
          <w:sz w:val="28"/>
        </w:rPr>
      </w:pPr>
      <w:r w:rsidRPr="00A66B2D">
        <w:rPr>
          <w:rFonts w:ascii="文鼎新黑體EB" w:eastAsia="文鼎新黑體EB" w:hAnsi="文鼎新黑體EB" w:hint="eastAsia"/>
          <w:sz w:val="32"/>
          <w:szCs w:val="32"/>
        </w:rPr>
        <w:t>壹、</w:t>
      </w:r>
      <w:r w:rsidR="0085671E" w:rsidRPr="00A66B2D">
        <w:rPr>
          <w:rFonts w:ascii="文鼎新黑體EB" w:eastAsia="文鼎新黑體EB" w:hAnsi="文鼎新黑體EB" w:hint="eastAsia"/>
          <w:sz w:val="32"/>
          <w:szCs w:val="32"/>
        </w:rPr>
        <w:t xml:space="preserve"> </w:t>
      </w:r>
      <w:r w:rsidR="00AD43B5" w:rsidRPr="00A66B2D">
        <w:rPr>
          <w:rFonts w:ascii="文鼎新黑體EB" w:eastAsia="文鼎新黑體EB" w:hAnsi="文鼎新黑體EB" w:hint="eastAsia"/>
          <w:sz w:val="28"/>
        </w:rPr>
        <w:t>凡本校師生皆可借用本</w:t>
      </w:r>
      <w:r w:rsidR="009F66DB">
        <w:rPr>
          <w:rFonts w:ascii="文鼎新黑體EB" w:eastAsia="文鼎新黑體EB" w:hAnsi="文鼎新黑體EB" w:hint="eastAsia"/>
          <w:sz w:val="28"/>
        </w:rPr>
        <w:t>系所(科)</w:t>
      </w:r>
      <w:r w:rsidR="00C41F31">
        <w:rPr>
          <w:rFonts w:ascii="文鼎新黑體EB" w:eastAsia="文鼎新黑體EB" w:hAnsi="文鼎新黑體EB" w:hint="eastAsia"/>
          <w:sz w:val="28"/>
        </w:rPr>
        <w:t>專業教室</w:t>
      </w:r>
      <w:r w:rsidR="005E7705" w:rsidRPr="00A66B2D">
        <w:rPr>
          <w:rFonts w:ascii="文鼎新黑體EB" w:eastAsia="文鼎新黑體EB" w:hAnsi="文鼎新黑體EB" w:hint="eastAsia"/>
          <w:sz w:val="28"/>
        </w:rPr>
        <w:t>，</w:t>
      </w:r>
      <w:proofErr w:type="gramStart"/>
      <w:r w:rsidR="005E7705" w:rsidRPr="00A66B2D">
        <w:rPr>
          <w:rFonts w:ascii="文鼎新黑體EB" w:eastAsia="文鼎新黑體EB" w:hAnsi="文鼎新黑體EB" w:hint="eastAsia"/>
          <w:sz w:val="28"/>
        </w:rPr>
        <w:t>然</w:t>
      </w:r>
      <w:r w:rsidR="005E7705" w:rsidRPr="00307D75">
        <w:rPr>
          <w:rFonts w:ascii="文鼎新黑體EB" w:eastAsia="文鼎新黑體EB" w:hAnsi="文鼎新黑體EB" w:hint="eastAsia"/>
          <w:b/>
          <w:bCs/>
          <w:sz w:val="36"/>
          <w:szCs w:val="36"/>
        </w:rPr>
        <w:t>本系</w:t>
      </w:r>
      <w:proofErr w:type="gramEnd"/>
      <w:r w:rsidR="00A334E1" w:rsidRPr="00307D75">
        <w:rPr>
          <w:rFonts w:ascii="文鼎新黑體EB" w:eastAsia="文鼎新黑體EB" w:hAnsi="文鼎新黑體EB" w:hint="eastAsia"/>
          <w:b/>
          <w:bCs/>
          <w:sz w:val="36"/>
          <w:szCs w:val="36"/>
        </w:rPr>
        <w:t>所(科)</w:t>
      </w:r>
      <w:r w:rsidR="005E7705" w:rsidRPr="00307D75">
        <w:rPr>
          <w:rFonts w:ascii="文鼎新黑體EB" w:eastAsia="文鼎新黑體EB" w:hAnsi="文鼎新黑體EB" w:hint="eastAsia"/>
          <w:b/>
          <w:bCs/>
          <w:sz w:val="36"/>
          <w:szCs w:val="36"/>
        </w:rPr>
        <w:t>師生享有優先使用權</w:t>
      </w:r>
      <w:r w:rsidR="005E7705" w:rsidRPr="00A66B2D">
        <w:rPr>
          <w:rFonts w:ascii="文鼎新黑體EB" w:eastAsia="文鼎新黑體EB" w:hAnsi="文鼎新黑體EB" w:hint="eastAsia"/>
          <w:sz w:val="28"/>
        </w:rPr>
        <w:t>，此外；若遇學校及本</w:t>
      </w:r>
      <w:r w:rsidR="00424D57" w:rsidRPr="00A66B2D">
        <w:rPr>
          <w:rFonts w:ascii="文鼎新黑體EB" w:eastAsia="文鼎新黑體EB" w:hAnsi="文鼎新黑體EB" w:hint="eastAsia"/>
          <w:sz w:val="28"/>
        </w:rPr>
        <w:t>系所(</w:t>
      </w:r>
      <w:r w:rsidR="005E7705" w:rsidRPr="00A66B2D">
        <w:rPr>
          <w:rFonts w:ascii="文鼎新黑體EB" w:eastAsia="文鼎新黑體EB" w:hAnsi="文鼎新黑體EB" w:hint="eastAsia"/>
          <w:sz w:val="28"/>
        </w:rPr>
        <w:t>科</w:t>
      </w:r>
      <w:r w:rsidR="00AD43B5" w:rsidRPr="00A66B2D">
        <w:rPr>
          <w:rFonts w:ascii="文鼎新黑體EB" w:eastAsia="文鼎新黑體EB" w:hAnsi="文鼎新黑體EB" w:hint="eastAsia"/>
          <w:sz w:val="28"/>
        </w:rPr>
        <w:t>)</w:t>
      </w:r>
      <w:r w:rsidR="005E7705" w:rsidRPr="00A66B2D">
        <w:rPr>
          <w:rFonts w:ascii="文鼎新黑體EB" w:eastAsia="文鼎新黑體EB" w:hAnsi="文鼎新黑體EB" w:hint="eastAsia"/>
          <w:sz w:val="28"/>
        </w:rPr>
        <w:t>需用時，得視情況斟酌優先使用順序。</w:t>
      </w:r>
    </w:p>
    <w:p w14:paraId="6946AF66" w14:textId="77777777" w:rsidR="00BC40A5" w:rsidRPr="00A66B2D" w:rsidRDefault="00045089" w:rsidP="0085671E">
      <w:pPr>
        <w:numPr>
          <w:ilvl w:val="0"/>
          <w:numId w:val="3"/>
        </w:numPr>
        <w:rPr>
          <w:rFonts w:ascii="文鼎新黑體EB" w:eastAsia="文鼎新黑體EB" w:hAnsi="文鼎新黑體EB" w:hint="eastAsia"/>
          <w:sz w:val="28"/>
        </w:rPr>
      </w:pPr>
      <w:r w:rsidRPr="00A66B2D">
        <w:rPr>
          <w:rFonts w:ascii="文鼎新黑體EB" w:eastAsia="文鼎新黑體EB" w:hAnsi="文鼎新黑體EB" w:hint="eastAsia"/>
          <w:sz w:val="28"/>
        </w:rPr>
        <w:t>由於校內空間有限，</w:t>
      </w:r>
      <w:r w:rsidR="008E7844" w:rsidRPr="00A66B2D">
        <w:rPr>
          <w:rFonts w:ascii="文鼎新黑體EB" w:eastAsia="文鼎新黑體EB" w:hAnsi="文鼎新黑體EB" w:hint="eastAsia"/>
          <w:sz w:val="28"/>
        </w:rPr>
        <w:t>借用</w:t>
      </w:r>
      <w:r w:rsidR="00424D57" w:rsidRPr="00A66B2D">
        <w:rPr>
          <w:rFonts w:ascii="文鼎新黑體EB" w:eastAsia="文鼎新黑體EB" w:hAnsi="文鼎新黑體EB" w:hint="eastAsia"/>
          <w:sz w:val="28"/>
        </w:rPr>
        <w:t>本系所(科)</w:t>
      </w:r>
      <w:r w:rsidR="00C41F31">
        <w:rPr>
          <w:rFonts w:ascii="文鼎新黑體EB" w:eastAsia="文鼎新黑體EB" w:hAnsi="文鼎新黑體EB" w:hint="eastAsia"/>
          <w:sz w:val="28"/>
        </w:rPr>
        <w:t>專業教室</w:t>
      </w:r>
      <w:r w:rsidR="001B34CA" w:rsidRPr="004E183C">
        <w:rPr>
          <w:rFonts w:ascii="文鼎新黑體EB" w:eastAsia="文鼎新黑體EB" w:hAnsi="文鼎新黑體EB" w:hint="eastAsia"/>
          <w:b/>
          <w:sz w:val="36"/>
          <w:szCs w:val="36"/>
        </w:rPr>
        <w:t>非上課時</w:t>
      </w:r>
      <w:r w:rsidR="001B34CA">
        <w:rPr>
          <w:rFonts w:ascii="文鼎新黑體EB" w:eastAsia="文鼎新黑體EB" w:hAnsi="文鼎新黑體EB" w:hint="eastAsia"/>
          <w:b/>
          <w:sz w:val="36"/>
          <w:szCs w:val="36"/>
        </w:rPr>
        <w:t>段</w:t>
      </w:r>
      <w:r w:rsidR="00255B4D">
        <w:rPr>
          <w:rFonts w:ascii="文鼎新黑體EB" w:eastAsia="文鼎新黑體EB" w:hAnsi="文鼎新黑體EB" w:hint="eastAsia"/>
          <w:b/>
          <w:sz w:val="36"/>
          <w:szCs w:val="36"/>
        </w:rPr>
        <w:t>時，</w:t>
      </w:r>
      <w:r w:rsidR="008E7844" w:rsidRPr="00307D75">
        <w:rPr>
          <w:rFonts w:ascii="文鼎新黑體EB" w:eastAsia="文鼎新黑體EB" w:hAnsi="文鼎新黑體EB" w:hint="eastAsia"/>
          <w:b/>
          <w:bCs/>
          <w:sz w:val="36"/>
          <w:szCs w:val="36"/>
        </w:rPr>
        <w:t>應提前登記</w:t>
      </w:r>
      <w:r w:rsidR="00EE4A08">
        <w:rPr>
          <w:rFonts w:ascii="文鼎新黑體EB" w:eastAsia="文鼎新黑體EB" w:hAnsi="文鼎新黑體EB" w:hint="eastAsia"/>
          <w:b/>
          <w:bCs/>
          <w:sz w:val="36"/>
          <w:szCs w:val="36"/>
        </w:rPr>
        <w:t>(當</w:t>
      </w:r>
      <w:proofErr w:type="gramStart"/>
      <w:r w:rsidR="00EE4A08">
        <w:rPr>
          <w:rFonts w:ascii="文鼎新黑體EB" w:eastAsia="文鼎新黑體EB" w:hAnsi="文鼎新黑體EB" w:hint="eastAsia"/>
          <w:b/>
          <w:bCs/>
          <w:sz w:val="36"/>
          <w:szCs w:val="36"/>
        </w:rPr>
        <w:t>週</w:t>
      </w:r>
      <w:proofErr w:type="gramEnd"/>
      <w:r w:rsidR="00EE4A08">
        <w:rPr>
          <w:rFonts w:ascii="文鼎新黑體EB" w:eastAsia="文鼎新黑體EB" w:hAnsi="文鼎新黑體EB" w:hint="eastAsia"/>
          <w:b/>
          <w:bCs/>
          <w:sz w:val="36"/>
          <w:szCs w:val="36"/>
        </w:rPr>
        <w:t>使用需於前一</w:t>
      </w:r>
      <w:proofErr w:type="gramStart"/>
      <w:r w:rsidR="00EE4A08">
        <w:rPr>
          <w:rFonts w:ascii="文鼎新黑體EB" w:eastAsia="文鼎新黑體EB" w:hAnsi="文鼎新黑體EB" w:hint="eastAsia"/>
          <w:b/>
          <w:bCs/>
          <w:sz w:val="36"/>
          <w:szCs w:val="36"/>
        </w:rPr>
        <w:t>週</w:t>
      </w:r>
      <w:proofErr w:type="gramEnd"/>
      <w:r w:rsidR="00EE4A08">
        <w:rPr>
          <w:rFonts w:ascii="文鼎新黑體EB" w:eastAsia="文鼎新黑體EB" w:hAnsi="文鼎新黑體EB" w:hint="eastAsia"/>
          <w:b/>
          <w:bCs/>
          <w:sz w:val="36"/>
          <w:szCs w:val="36"/>
        </w:rPr>
        <w:t>登記為原則)</w:t>
      </w:r>
      <w:r w:rsidR="008E7844" w:rsidRPr="00A66B2D">
        <w:rPr>
          <w:rFonts w:ascii="文鼎新黑體EB" w:eastAsia="文鼎新黑體EB" w:hAnsi="文鼎新黑體EB" w:hint="eastAsia"/>
          <w:sz w:val="28"/>
        </w:rPr>
        <w:t>以維護權益，若登記後</w:t>
      </w:r>
      <w:r w:rsidR="00A372CC" w:rsidRPr="00A66B2D">
        <w:rPr>
          <w:rFonts w:ascii="文鼎新黑體EB" w:eastAsia="文鼎新黑體EB" w:hAnsi="文鼎新黑體EB" w:hint="eastAsia"/>
          <w:sz w:val="28"/>
        </w:rPr>
        <w:t>，</w:t>
      </w:r>
      <w:r w:rsidR="008E7844" w:rsidRPr="00A66B2D">
        <w:rPr>
          <w:rFonts w:ascii="文鼎新黑體EB" w:eastAsia="文鼎新黑體EB" w:hAnsi="文鼎新黑體EB" w:hint="eastAsia"/>
          <w:sz w:val="28"/>
        </w:rPr>
        <w:t>該</w:t>
      </w:r>
      <w:proofErr w:type="gramStart"/>
      <w:r w:rsidR="008E7844" w:rsidRPr="00A66B2D">
        <w:rPr>
          <w:rFonts w:ascii="文鼎新黑體EB" w:eastAsia="文鼎新黑體EB" w:hAnsi="文鼎新黑體EB" w:hint="eastAsia"/>
          <w:sz w:val="28"/>
        </w:rPr>
        <w:t>週</w:t>
      </w:r>
      <w:proofErr w:type="gramEnd"/>
      <w:r w:rsidR="008E7844" w:rsidRPr="00A66B2D">
        <w:rPr>
          <w:rFonts w:ascii="文鼎新黑體EB" w:eastAsia="文鼎新黑體EB" w:hAnsi="文鼎新黑體EB" w:hint="eastAsia"/>
          <w:sz w:val="28"/>
        </w:rPr>
        <w:t>不使用應提前註銷以避免影響他人使用權益。</w:t>
      </w:r>
    </w:p>
    <w:p w14:paraId="57C3C4A7" w14:textId="77777777" w:rsidR="005E7705" w:rsidRPr="00255B4D" w:rsidRDefault="00424D57" w:rsidP="0085671E">
      <w:pPr>
        <w:numPr>
          <w:ilvl w:val="0"/>
          <w:numId w:val="3"/>
        </w:numPr>
        <w:rPr>
          <w:rFonts w:ascii="文鼎新黑體EB" w:eastAsia="文鼎新黑體EB" w:hAnsi="文鼎新黑體EB" w:hint="eastAsia"/>
          <w:b/>
          <w:sz w:val="36"/>
          <w:szCs w:val="36"/>
        </w:rPr>
      </w:pPr>
      <w:r w:rsidRPr="00A66B2D">
        <w:rPr>
          <w:rFonts w:ascii="文鼎新黑體EB" w:eastAsia="文鼎新黑體EB" w:hAnsi="文鼎新黑體EB" w:hint="eastAsia"/>
          <w:sz w:val="28"/>
        </w:rPr>
        <w:t>本系所(科)</w:t>
      </w:r>
      <w:r w:rsidR="00C41F31">
        <w:rPr>
          <w:rFonts w:ascii="文鼎新黑體EB" w:eastAsia="文鼎新黑體EB" w:hAnsi="文鼎新黑體EB" w:hint="eastAsia"/>
          <w:sz w:val="28"/>
        </w:rPr>
        <w:t>專業教室</w:t>
      </w:r>
      <w:r w:rsidR="00BC40A5" w:rsidRPr="00A66B2D">
        <w:rPr>
          <w:rFonts w:ascii="文鼎新黑體EB" w:eastAsia="文鼎新黑體EB" w:hAnsi="文鼎新黑體EB" w:hint="eastAsia"/>
          <w:sz w:val="28"/>
        </w:rPr>
        <w:t>借用</w:t>
      </w:r>
      <w:r w:rsidR="00BC40A5" w:rsidRPr="008E56A3">
        <w:rPr>
          <w:rFonts w:ascii="文鼎新黑體EB" w:eastAsia="文鼎新黑體EB" w:hAnsi="文鼎新黑體EB" w:hint="eastAsia"/>
          <w:b/>
          <w:sz w:val="36"/>
          <w:szCs w:val="36"/>
        </w:rPr>
        <w:t>時段分為</w:t>
      </w:r>
      <w:r w:rsidR="009F66DB" w:rsidRPr="008E56A3">
        <w:rPr>
          <w:rFonts w:ascii="文鼎新黑體EB" w:eastAsia="文鼎新黑體EB" w:hAnsi="文鼎新黑體EB" w:hint="eastAsia"/>
          <w:b/>
          <w:sz w:val="36"/>
          <w:szCs w:val="36"/>
        </w:rPr>
        <w:t>上午</w:t>
      </w:r>
      <w:r w:rsidR="001B4087">
        <w:rPr>
          <w:rFonts w:ascii="文鼎新黑體EB" w:eastAsia="文鼎新黑體EB" w:hAnsi="文鼎新黑體EB" w:hint="eastAsia"/>
          <w:b/>
          <w:sz w:val="36"/>
          <w:szCs w:val="36"/>
        </w:rPr>
        <w:t>二</w:t>
      </w:r>
      <w:r w:rsidR="009F66DB" w:rsidRPr="008E56A3">
        <w:rPr>
          <w:rFonts w:ascii="文鼎新黑體EB" w:eastAsia="文鼎新黑體EB" w:hAnsi="文鼎新黑體EB" w:hint="eastAsia"/>
          <w:b/>
          <w:sz w:val="36"/>
          <w:szCs w:val="36"/>
        </w:rPr>
        <w:t>個時段</w:t>
      </w:r>
      <w:r w:rsidR="001B4087" w:rsidRPr="00840724">
        <w:rPr>
          <w:rFonts w:ascii="文鼎新黑體EB" w:eastAsia="文鼎新黑體EB" w:hAnsi="文鼎新黑體EB" w:hint="eastAsia"/>
          <w:b/>
        </w:rPr>
        <w:t>(8:00~10:00、10:00~12:00)</w:t>
      </w:r>
      <w:r w:rsidR="009F66DB" w:rsidRPr="008E56A3">
        <w:rPr>
          <w:rFonts w:ascii="文鼎新黑體EB" w:eastAsia="文鼎新黑體EB" w:hAnsi="文鼎新黑體EB" w:hint="eastAsia"/>
          <w:b/>
          <w:sz w:val="36"/>
          <w:szCs w:val="36"/>
        </w:rPr>
        <w:t>、</w:t>
      </w:r>
      <w:r w:rsidR="008E56A3" w:rsidRPr="008E56A3">
        <w:rPr>
          <w:rFonts w:ascii="文鼎新黑體EB" w:eastAsia="文鼎新黑體EB" w:hAnsi="文鼎新黑體EB" w:hint="eastAsia"/>
          <w:b/>
          <w:sz w:val="36"/>
          <w:szCs w:val="36"/>
        </w:rPr>
        <w:t>中午時段</w:t>
      </w:r>
      <w:r w:rsidR="00840724" w:rsidRPr="008E56A3">
        <w:rPr>
          <w:rFonts w:ascii="文鼎新黑體EB" w:eastAsia="文鼎新黑體EB" w:hAnsi="文鼎新黑體EB" w:hint="eastAsia"/>
          <w:b/>
          <w:sz w:val="36"/>
          <w:szCs w:val="36"/>
        </w:rPr>
        <w:t>(</w:t>
      </w:r>
      <w:r w:rsidR="00840724" w:rsidRPr="00840724">
        <w:rPr>
          <w:rFonts w:ascii="文鼎新黑體EB" w:eastAsia="文鼎新黑體EB" w:hAnsi="文鼎新黑體EB" w:hint="eastAsia"/>
          <w:b/>
        </w:rPr>
        <w:t>12:0</w:t>
      </w:r>
      <w:r w:rsidR="00840724">
        <w:rPr>
          <w:rFonts w:ascii="文鼎新黑體EB" w:eastAsia="文鼎新黑體EB" w:hAnsi="文鼎新黑體EB" w:hint="eastAsia"/>
          <w:b/>
        </w:rPr>
        <w:t>0~13:3</w:t>
      </w:r>
      <w:r w:rsidR="00840724" w:rsidRPr="00840724">
        <w:rPr>
          <w:rFonts w:ascii="文鼎新黑體EB" w:eastAsia="文鼎新黑體EB" w:hAnsi="文鼎新黑體EB" w:hint="eastAsia"/>
          <w:b/>
        </w:rPr>
        <w:t>0</w:t>
      </w:r>
      <w:r w:rsidR="00840724" w:rsidRPr="008E56A3">
        <w:rPr>
          <w:rFonts w:ascii="文鼎新黑體EB" w:eastAsia="文鼎新黑體EB" w:hAnsi="文鼎新黑體EB" w:hint="eastAsia"/>
          <w:b/>
          <w:sz w:val="36"/>
          <w:szCs w:val="36"/>
        </w:rPr>
        <w:t>原則上以系(辦)上活動為優先)</w:t>
      </w:r>
      <w:r w:rsidR="008E56A3" w:rsidRPr="008E56A3">
        <w:rPr>
          <w:rFonts w:ascii="文鼎新黑體EB" w:eastAsia="文鼎新黑體EB" w:hAnsi="文鼎新黑體EB" w:hint="eastAsia"/>
          <w:b/>
          <w:sz w:val="36"/>
          <w:szCs w:val="36"/>
        </w:rPr>
        <w:t>、</w:t>
      </w:r>
      <w:r w:rsidR="009F66DB" w:rsidRPr="008E56A3">
        <w:rPr>
          <w:rFonts w:ascii="文鼎新黑體EB" w:eastAsia="文鼎新黑體EB" w:hAnsi="文鼎新黑體EB" w:hint="eastAsia"/>
          <w:b/>
          <w:sz w:val="36"/>
          <w:szCs w:val="36"/>
        </w:rPr>
        <w:t>下午</w:t>
      </w:r>
      <w:r w:rsidR="00840724">
        <w:rPr>
          <w:rFonts w:ascii="文鼎新黑體EB" w:eastAsia="文鼎新黑體EB" w:hAnsi="文鼎新黑體EB" w:hint="eastAsia"/>
          <w:b/>
          <w:sz w:val="36"/>
          <w:szCs w:val="36"/>
        </w:rPr>
        <w:t>二</w:t>
      </w:r>
      <w:r w:rsidR="009F66DB" w:rsidRPr="008E56A3">
        <w:rPr>
          <w:rFonts w:ascii="文鼎新黑體EB" w:eastAsia="文鼎新黑體EB" w:hAnsi="文鼎新黑體EB" w:hint="eastAsia"/>
          <w:b/>
          <w:sz w:val="36"/>
          <w:szCs w:val="36"/>
        </w:rPr>
        <w:t>個時段</w:t>
      </w:r>
      <w:r w:rsidR="00840724" w:rsidRPr="00840724">
        <w:rPr>
          <w:rFonts w:ascii="文鼎新黑體EB" w:eastAsia="文鼎新黑體EB" w:hAnsi="文鼎新黑體EB" w:hint="eastAsia"/>
          <w:b/>
        </w:rPr>
        <w:t>(</w:t>
      </w:r>
      <w:r w:rsidR="00840724">
        <w:rPr>
          <w:rFonts w:ascii="文鼎新黑體EB" w:eastAsia="文鼎新黑體EB" w:hAnsi="文鼎新黑體EB" w:hint="eastAsia"/>
          <w:b/>
        </w:rPr>
        <w:t>13:30~15:15</w:t>
      </w:r>
      <w:r w:rsidR="00840724" w:rsidRPr="00840724">
        <w:rPr>
          <w:rFonts w:ascii="文鼎新黑體EB" w:eastAsia="文鼎新黑體EB" w:hAnsi="文鼎新黑體EB" w:hint="eastAsia"/>
          <w:b/>
        </w:rPr>
        <w:t>、</w:t>
      </w:r>
      <w:r w:rsidR="00840724">
        <w:rPr>
          <w:rFonts w:ascii="文鼎新黑體EB" w:eastAsia="文鼎新黑體EB" w:hAnsi="文鼎新黑體EB" w:hint="eastAsia"/>
          <w:b/>
        </w:rPr>
        <w:t>15:25</w:t>
      </w:r>
      <w:r w:rsidR="00840724" w:rsidRPr="00840724">
        <w:rPr>
          <w:rFonts w:ascii="文鼎新黑體EB" w:eastAsia="文鼎新黑體EB" w:hAnsi="文鼎新黑體EB" w:hint="eastAsia"/>
          <w:b/>
        </w:rPr>
        <w:t>~</w:t>
      </w:r>
      <w:r w:rsidR="00840724">
        <w:rPr>
          <w:rFonts w:ascii="文鼎新黑體EB" w:eastAsia="文鼎新黑體EB" w:hAnsi="文鼎新黑體EB" w:hint="eastAsia"/>
          <w:b/>
        </w:rPr>
        <w:t>17:1</w:t>
      </w:r>
      <w:r w:rsidR="00840724" w:rsidRPr="00840724">
        <w:rPr>
          <w:rFonts w:ascii="文鼎新黑體EB" w:eastAsia="文鼎新黑體EB" w:hAnsi="文鼎新黑體EB" w:hint="eastAsia"/>
          <w:b/>
        </w:rPr>
        <w:t>0)</w:t>
      </w:r>
      <w:r w:rsidR="005B03FF" w:rsidRPr="00A66B2D">
        <w:rPr>
          <w:rFonts w:ascii="文鼎新黑體EB" w:eastAsia="文鼎新黑體EB" w:hAnsi="文鼎新黑體EB" w:hint="eastAsia"/>
          <w:b/>
          <w:sz w:val="32"/>
          <w:szCs w:val="32"/>
        </w:rPr>
        <w:t>，</w:t>
      </w:r>
      <w:r w:rsidR="005B03FF" w:rsidRPr="00255B4D">
        <w:rPr>
          <w:rFonts w:ascii="文鼎新黑體EB" w:eastAsia="文鼎新黑體EB" w:hAnsi="文鼎新黑體EB" w:hint="eastAsia"/>
          <w:b/>
          <w:sz w:val="36"/>
          <w:szCs w:val="36"/>
        </w:rPr>
        <w:t>每</w:t>
      </w:r>
      <w:proofErr w:type="gramStart"/>
      <w:r w:rsidR="005B03FF" w:rsidRPr="00255B4D">
        <w:rPr>
          <w:rFonts w:ascii="文鼎新黑體EB" w:eastAsia="文鼎新黑體EB" w:hAnsi="文鼎新黑體EB" w:hint="eastAsia"/>
          <w:b/>
          <w:sz w:val="36"/>
          <w:szCs w:val="36"/>
        </w:rPr>
        <w:t>個</w:t>
      </w:r>
      <w:proofErr w:type="gramEnd"/>
      <w:r w:rsidR="00A372CC" w:rsidRPr="00255B4D">
        <w:rPr>
          <w:rFonts w:ascii="文鼎新黑體EB" w:eastAsia="文鼎新黑體EB" w:hAnsi="文鼎新黑體EB" w:hint="eastAsia"/>
          <w:b/>
          <w:sz w:val="36"/>
          <w:szCs w:val="36"/>
        </w:rPr>
        <w:t>星期僅能借用一次，一次</w:t>
      </w:r>
      <w:r w:rsidR="00A31A10" w:rsidRPr="00255B4D">
        <w:rPr>
          <w:rFonts w:ascii="文鼎新黑體EB" w:eastAsia="文鼎新黑體EB" w:hAnsi="文鼎新黑體EB" w:hint="eastAsia"/>
          <w:b/>
          <w:sz w:val="36"/>
          <w:szCs w:val="36"/>
        </w:rPr>
        <w:t>至多</w:t>
      </w:r>
      <w:r w:rsidR="00A372CC" w:rsidRPr="00255B4D">
        <w:rPr>
          <w:rFonts w:ascii="文鼎新黑體EB" w:eastAsia="文鼎新黑體EB" w:hAnsi="文鼎新黑體EB" w:hint="eastAsia"/>
          <w:b/>
          <w:sz w:val="36"/>
          <w:szCs w:val="36"/>
        </w:rPr>
        <w:t>以</w:t>
      </w:r>
      <w:r w:rsidR="00BC40A5" w:rsidRPr="00255B4D">
        <w:rPr>
          <w:rFonts w:ascii="文鼎新黑體EB" w:eastAsia="文鼎新黑體EB" w:hAnsi="文鼎新黑體EB" w:hint="eastAsia"/>
          <w:b/>
          <w:sz w:val="36"/>
          <w:szCs w:val="36"/>
        </w:rPr>
        <w:t>一個時段</w:t>
      </w:r>
      <w:r w:rsidR="005B03FF" w:rsidRPr="00255B4D">
        <w:rPr>
          <w:rFonts w:ascii="文鼎新黑體EB" w:eastAsia="文鼎新黑體EB" w:hAnsi="文鼎新黑體EB" w:hint="eastAsia"/>
          <w:b/>
          <w:sz w:val="36"/>
          <w:szCs w:val="36"/>
        </w:rPr>
        <w:t>為限，若</w:t>
      </w:r>
      <w:r w:rsidR="00A372CC" w:rsidRPr="00255B4D">
        <w:rPr>
          <w:rFonts w:ascii="文鼎新黑體EB" w:eastAsia="文鼎新黑體EB" w:hAnsi="文鼎新黑體EB" w:hint="eastAsia"/>
          <w:b/>
          <w:sz w:val="36"/>
          <w:szCs w:val="36"/>
        </w:rPr>
        <w:t>遇特例之情況，則不受上述借用</w:t>
      </w:r>
      <w:r w:rsidR="005B03FF" w:rsidRPr="00255B4D">
        <w:rPr>
          <w:rFonts w:ascii="文鼎新黑體EB" w:eastAsia="文鼎新黑體EB" w:hAnsi="文鼎新黑體EB" w:hint="eastAsia"/>
          <w:b/>
          <w:sz w:val="36"/>
          <w:szCs w:val="36"/>
        </w:rPr>
        <w:t>規範</w:t>
      </w:r>
      <w:r w:rsidR="00A372CC" w:rsidRPr="00255B4D">
        <w:rPr>
          <w:rFonts w:ascii="文鼎新黑體EB" w:eastAsia="文鼎新黑體EB" w:hAnsi="文鼎新黑體EB" w:hint="eastAsia"/>
          <w:b/>
          <w:sz w:val="36"/>
          <w:szCs w:val="36"/>
        </w:rPr>
        <w:t>之限制。</w:t>
      </w:r>
    </w:p>
    <w:p w14:paraId="0C5C2A64" w14:textId="77777777" w:rsidR="005C1326" w:rsidRPr="00A66B2D" w:rsidRDefault="0099524A" w:rsidP="005C1326">
      <w:pPr>
        <w:numPr>
          <w:ilvl w:val="0"/>
          <w:numId w:val="3"/>
        </w:numPr>
        <w:rPr>
          <w:rFonts w:ascii="文鼎新黑體EB" w:eastAsia="文鼎新黑體EB" w:hAnsi="文鼎新黑體EB" w:hint="eastAsia"/>
          <w:sz w:val="28"/>
        </w:rPr>
      </w:pPr>
      <w:r w:rsidRPr="00307D75">
        <w:rPr>
          <w:rFonts w:ascii="文鼎新黑體EB" w:eastAsia="文鼎新黑體EB" w:hAnsi="文鼎新黑體EB" w:hint="eastAsia"/>
          <w:b/>
          <w:bCs/>
          <w:sz w:val="36"/>
          <w:szCs w:val="36"/>
        </w:rPr>
        <w:t>嚴禁於</w:t>
      </w:r>
      <w:r w:rsidR="005C1326" w:rsidRPr="00307D75">
        <w:rPr>
          <w:rFonts w:ascii="文鼎新黑體EB" w:eastAsia="文鼎新黑體EB" w:hAnsi="文鼎新黑體EB" w:hint="eastAsia"/>
          <w:b/>
          <w:bCs/>
          <w:sz w:val="36"/>
          <w:szCs w:val="36"/>
        </w:rPr>
        <w:t>本</w:t>
      </w:r>
      <w:r w:rsidR="00424D57" w:rsidRPr="00307D75">
        <w:rPr>
          <w:rFonts w:ascii="文鼎新黑體EB" w:eastAsia="文鼎新黑體EB" w:hAnsi="文鼎新黑體EB" w:hint="eastAsia"/>
          <w:b/>
          <w:bCs/>
          <w:sz w:val="36"/>
          <w:szCs w:val="36"/>
        </w:rPr>
        <w:t>系</w:t>
      </w:r>
      <w:r w:rsidR="005C1326" w:rsidRPr="00307D75">
        <w:rPr>
          <w:rFonts w:ascii="文鼎新黑體EB" w:eastAsia="文鼎新黑體EB" w:hAnsi="文鼎新黑體EB" w:hint="eastAsia"/>
          <w:b/>
          <w:bCs/>
          <w:sz w:val="36"/>
          <w:szCs w:val="36"/>
        </w:rPr>
        <w:t>所(科)</w:t>
      </w:r>
      <w:r w:rsidR="001B4087">
        <w:rPr>
          <w:rFonts w:ascii="文鼎新黑體EB" w:eastAsia="文鼎新黑體EB" w:hAnsi="文鼎新黑體EB" w:hint="eastAsia"/>
          <w:b/>
          <w:bCs/>
          <w:sz w:val="36"/>
          <w:szCs w:val="36"/>
        </w:rPr>
        <w:t>專業教室</w:t>
      </w:r>
      <w:r w:rsidR="00045089" w:rsidRPr="00307D75">
        <w:rPr>
          <w:rFonts w:ascii="文鼎新黑體EB" w:eastAsia="文鼎新黑體EB" w:hAnsi="文鼎新黑體EB" w:hint="eastAsia"/>
          <w:b/>
          <w:bCs/>
          <w:sz w:val="36"/>
          <w:szCs w:val="36"/>
        </w:rPr>
        <w:t>內</w:t>
      </w:r>
      <w:r w:rsidR="005E7705" w:rsidRPr="00307D75">
        <w:rPr>
          <w:rFonts w:ascii="文鼎新黑體EB" w:eastAsia="文鼎新黑體EB" w:hAnsi="文鼎新黑體EB" w:hint="eastAsia"/>
          <w:b/>
          <w:bCs/>
          <w:sz w:val="36"/>
          <w:szCs w:val="36"/>
        </w:rPr>
        <w:t>吸煙及</w:t>
      </w:r>
      <w:r w:rsidR="00045089" w:rsidRPr="00307D75">
        <w:rPr>
          <w:rFonts w:ascii="文鼎新黑體EB" w:eastAsia="文鼎新黑體EB" w:hAnsi="文鼎新黑體EB" w:hint="eastAsia"/>
          <w:b/>
          <w:bCs/>
          <w:sz w:val="36"/>
          <w:szCs w:val="36"/>
        </w:rPr>
        <w:t>飲食</w:t>
      </w:r>
      <w:r w:rsidR="00045089" w:rsidRPr="00C033AE">
        <w:rPr>
          <w:rFonts w:ascii="文鼎新黑體EB" w:eastAsia="文鼎新黑體EB" w:hAnsi="文鼎新黑體EB" w:hint="eastAsia"/>
          <w:b/>
          <w:bCs/>
          <w:sz w:val="36"/>
          <w:szCs w:val="36"/>
        </w:rPr>
        <w:t>，</w:t>
      </w:r>
      <w:r w:rsidR="00AB42CE" w:rsidRPr="00C033AE">
        <w:rPr>
          <w:rFonts w:ascii="文鼎新黑體EB" w:eastAsia="文鼎新黑體EB" w:hAnsi="文鼎新黑體EB" w:hint="eastAsia"/>
          <w:b/>
          <w:bCs/>
          <w:sz w:val="36"/>
          <w:szCs w:val="36"/>
        </w:rPr>
        <w:t>但</w:t>
      </w:r>
      <w:r w:rsidR="00045089" w:rsidRPr="00C033AE">
        <w:rPr>
          <w:rFonts w:ascii="文鼎新黑體EB" w:eastAsia="文鼎新黑體EB" w:hAnsi="文鼎新黑體EB" w:hint="eastAsia"/>
          <w:b/>
          <w:bCs/>
          <w:sz w:val="36"/>
          <w:szCs w:val="36"/>
        </w:rPr>
        <w:t>重大集會</w:t>
      </w:r>
      <w:r w:rsidR="00C964B5">
        <w:rPr>
          <w:rFonts w:ascii="文鼎新黑體EB" w:eastAsia="文鼎新黑體EB" w:hAnsi="文鼎新黑體EB" w:hint="eastAsia"/>
          <w:b/>
          <w:bCs/>
          <w:sz w:val="36"/>
          <w:szCs w:val="36"/>
        </w:rPr>
        <w:t>之餐飲</w:t>
      </w:r>
      <w:r w:rsidR="00045089" w:rsidRPr="00C033AE">
        <w:rPr>
          <w:rFonts w:ascii="文鼎新黑體EB" w:eastAsia="文鼎新黑體EB" w:hAnsi="文鼎新黑體EB" w:hint="eastAsia"/>
          <w:b/>
          <w:bCs/>
          <w:sz w:val="36"/>
          <w:szCs w:val="36"/>
        </w:rPr>
        <w:t>除外</w:t>
      </w:r>
      <w:r w:rsidR="005E7705" w:rsidRPr="00A66B2D">
        <w:rPr>
          <w:rFonts w:ascii="文鼎新黑體EB" w:eastAsia="文鼎新黑體EB" w:hAnsi="文鼎新黑體EB" w:hint="eastAsia"/>
          <w:sz w:val="32"/>
          <w:szCs w:val="32"/>
        </w:rPr>
        <w:t>。</w:t>
      </w:r>
      <w:r w:rsidR="00AB42CE" w:rsidRPr="00A66B2D">
        <w:rPr>
          <w:rFonts w:ascii="文鼎新黑體EB" w:eastAsia="文鼎新黑體EB" w:hAnsi="文鼎新黑體EB" w:hint="eastAsia"/>
          <w:sz w:val="28"/>
        </w:rPr>
        <w:t>如有違者，罰勞動服務二</w:t>
      </w:r>
      <w:r w:rsidR="005E7705" w:rsidRPr="00A66B2D">
        <w:rPr>
          <w:rFonts w:ascii="文鼎新黑體EB" w:eastAsia="文鼎新黑體EB" w:hAnsi="文鼎新黑體EB" w:hint="eastAsia"/>
          <w:sz w:val="28"/>
        </w:rPr>
        <w:t>小時，情節重大者</w:t>
      </w:r>
      <w:r w:rsidRPr="00A66B2D">
        <w:rPr>
          <w:rFonts w:ascii="文鼎新黑體EB" w:eastAsia="文鼎新黑體EB" w:hAnsi="文鼎新黑體EB" w:hint="eastAsia"/>
          <w:sz w:val="28"/>
        </w:rPr>
        <w:t>取消使用權</w:t>
      </w:r>
      <w:r w:rsidR="005E7705" w:rsidRPr="00A66B2D">
        <w:rPr>
          <w:rFonts w:ascii="文鼎新黑體EB" w:eastAsia="文鼎新黑體EB" w:hAnsi="文鼎新黑體EB" w:hint="eastAsia"/>
          <w:sz w:val="28"/>
        </w:rPr>
        <w:t>，並依校規議處。</w:t>
      </w:r>
    </w:p>
    <w:p w14:paraId="46D2EB23" w14:textId="77777777" w:rsidR="005C1326" w:rsidRPr="00A66B2D" w:rsidRDefault="005C1326" w:rsidP="005C1326">
      <w:pPr>
        <w:numPr>
          <w:ilvl w:val="0"/>
          <w:numId w:val="3"/>
        </w:numPr>
        <w:rPr>
          <w:rFonts w:ascii="文鼎新黑體EB" w:eastAsia="文鼎新黑體EB" w:hAnsi="文鼎新黑體EB" w:hint="eastAsia"/>
          <w:b/>
          <w:sz w:val="32"/>
          <w:szCs w:val="32"/>
        </w:rPr>
      </w:pPr>
      <w:r w:rsidRPr="00A66B2D">
        <w:rPr>
          <w:rFonts w:ascii="文鼎新黑體EB" w:eastAsia="文鼎新黑體EB" w:hAnsi="文鼎新黑體EB" w:hint="eastAsia"/>
          <w:sz w:val="28"/>
        </w:rPr>
        <w:t>為維護室內環境之整潔，凡使用本</w:t>
      </w:r>
      <w:r w:rsidR="007D6AF6" w:rsidRPr="00A66B2D">
        <w:rPr>
          <w:rFonts w:ascii="文鼎新黑體EB" w:eastAsia="文鼎新黑體EB" w:hAnsi="文鼎新黑體EB" w:hint="eastAsia"/>
          <w:sz w:val="28"/>
        </w:rPr>
        <w:t>系</w:t>
      </w:r>
      <w:r w:rsidRPr="00A66B2D">
        <w:rPr>
          <w:rFonts w:ascii="文鼎新黑體EB" w:eastAsia="文鼎新黑體EB" w:hAnsi="文鼎新黑體EB" w:hint="eastAsia"/>
          <w:sz w:val="28"/>
        </w:rPr>
        <w:t>所(科)</w:t>
      </w:r>
      <w:r w:rsidR="004222CF">
        <w:rPr>
          <w:rFonts w:ascii="文鼎新黑體EB" w:eastAsia="文鼎新黑體EB" w:hAnsi="文鼎新黑體EB" w:hint="eastAsia"/>
          <w:sz w:val="28"/>
        </w:rPr>
        <w:t>專業教室</w:t>
      </w:r>
      <w:r w:rsidRPr="00A66B2D">
        <w:rPr>
          <w:rFonts w:ascii="文鼎新黑體EB" w:eastAsia="文鼎新黑體EB" w:hAnsi="文鼎新黑體EB" w:hint="eastAsia"/>
          <w:sz w:val="28"/>
        </w:rPr>
        <w:t>之班級或專題</w:t>
      </w:r>
      <w:proofErr w:type="gramStart"/>
      <w:r w:rsidRPr="00A66B2D">
        <w:rPr>
          <w:rFonts w:ascii="文鼎新黑體EB" w:eastAsia="文鼎新黑體EB" w:hAnsi="文鼎新黑體EB" w:hint="eastAsia"/>
          <w:sz w:val="28"/>
        </w:rPr>
        <w:t>組別者</w:t>
      </w:r>
      <w:proofErr w:type="gramEnd"/>
      <w:r w:rsidRPr="00A66B2D">
        <w:rPr>
          <w:rFonts w:ascii="文鼎新黑體EB" w:eastAsia="文鼎新黑體EB" w:hAnsi="文鼎新黑體EB" w:hint="eastAsia"/>
          <w:sz w:val="28"/>
        </w:rPr>
        <w:t>，於</w:t>
      </w:r>
      <w:r w:rsidR="00AB42CE" w:rsidRPr="00307D75">
        <w:rPr>
          <w:rFonts w:ascii="文鼎新黑體EB" w:eastAsia="文鼎新黑體EB" w:hAnsi="文鼎新黑體EB" w:hint="eastAsia"/>
          <w:b/>
          <w:bCs/>
          <w:sz w:val="36"/>
          <w:szCs w:val="36"/>
        </w:rPr>
        <w:t>使用過後，需自行帶走垃圾及將桌椅</w:t>
      </w:r>
      <w:r w:rsidR="00E92791">
        <w:rPr>
          <w:rFonts w:ascii="文鼎新黑體EB" w:eastAsia="文鼎新黑體EB" w:hAnsi="文鼎新黑體EB" w:hint="eastAsia"/>
          <w:b/>
          <w:bCs/>
          <w:sz w:val="36"/>
          <w:szCs w:val="36"/>
        </w:rPr>
        <w:t>等相關設施</w:t>
      </w:r>
      <w:r w:rsidR="00AE62D3">
        <w:rPr>
          <w:rFonts w:ascii="文鼎新黑體EB" w:eastAsia="文鼎新黑體EB" w:hAnsi="文鼎新黑體EB" w:hint="eastAsia"/>
          <w:b/>
          <w:bCs/>
          <w:sz w:val="36"/>
          <w:szCs w:val="36"/>
        </w:rPr>
        <w:t>歸位</w:t>
      </w:r>
      <w:r w:rsidR="00AB42CE" w:rsidRPr="00307D75">
        <w:rPr>
          <w:rFonts w:ascii="文鼎新黑體EB" w:eastAsia="文鼎新黑體EB" w:hAnsi="文鼎新黑體EB" w:hint="eastAsia"/>
          <w:b/>
          <w:bCs/>
          <w:sz w:val="36"/>
          <w:szCs w:val="36"/>
        </w:rPr>
        <w:t>，無法配合者將不予</w:t>
      </w:r>
      <w:r w:rsidRPr="00307D75">
        <w:rPr>
          <w:rFonts w:ascii="文鼎新黑體EB" w:eastAsia="文鼎新黑體EB" w:hAnsi="文鼎新黑體EB" w:hint="eastAsia"/>
          <w:b/>
          <w:bCs/>
          <w:sz w:val="36"/>
          <w:szCs w:val="36"/>
        </w:rPr>
        <w:t>借用</w:t>
      </w:r>
      <w:r w:rsidRPr="00A66B2D">
        <w:rPr>
          <w:rFonts w:ascii="文鼎新黑體EB" w:eastAsia="文鼎新黑體EB" w:hAnsi="文鼎新黑體EB" w:hint="eastAsia"/>
          <w:b/>
          <w:sz w:val="32"/>
          <w:szCs w:val="32"/>
        </w:rPr>
        <w:t>。</w:t>
      </w:r>
    </w:p>
    <w:p w14:paraId="24936905" w14:textId="77777777" w:rsidR="005C1326" w:rsidRPr="00A66B2D" w:rsidRDefault="005C1326" w:rsidP="005C1326">
      <w:pPr>
        <w:numPr>
          <w:ilvl w:val="0"/>
          <w:numId w:val="3"/>
        </w:numPr>
        <w:rPr>
          <w:rFonts w:ascii="文鼎新黑體EB" w:eastAsia="文鼎新黑體EB" w:hAnsi="文鼎新黑體EB" w:hint="eastAsia"/>
          <w:sz w:val="28"/>
        </w:rPr>
      </w:pPr>
      <w:r w:rsidRPr="00A66B2D">
        <w:rPr>
          <w:rFonts w:ascii="文鼎新黑體EB" w:eastAsia="文鼎新黑體EB" w:hAnsi="文鼎新黑體EB" w:hint="eastAsia"/>
          <w:sz w:val="28"/>
        </w:rPr>
        <w:t>使用本</w:t>
      </w:r>
      <w:r w:rsidR="007D6AF6" w:rsidRPr="00A66B2D">
        <w:rPr>
          <w:rFonts w:ascii="文鼎新黑體EB" w:eastAsia="文鼎新黑體EB" w:hAnsi="文鼎新黑體EB" w:hint="eastAsia"/>
          <w:sz w:val="28"/>
        </w:rPr>
        <w:t>系</w:t>
      </w:r>
      <w:r w:rsidRPr="00A66B2D">
        <w:rPr>
          <w:rFonts w:ascii="文鼎新黑體EB" w:eastAsia="文鼎新黑體EB" w:hAnsi="文鼎新黑體EB" w:hint="eastAsia"/>
          <w:sz w:val="28"/>
        </w:rPr>
        <w:t>所(科)</w:t>
      </w:r>
      <w:r w:rsidR="004222CF" w:rsidRPr="004222CF">
        <w:rPr>
          <w:rFonts w:ascii="文鼎新黑體EB" w:eastAsia="文鼎新黑體EB" w:hAnsi="文鼎新黑體EB" w:hint="eastAsia"/>
          <w:sz w:val="28"/>
        </w:rPr>
        <w:t xml:space="preserve"> </w:t>
      </w:r>
      <w:r w:rsidR="004222CF">
        <w:rPr>
          <w:rFonts w:ascii="文鼎新黑體EB" w:eastAsia="文鼎新黑體EB" w:hAnsi="文鼎新黑體EB" w:hint="eastAsia"/>
          <w:sz w:val="28"/>
        </w:rPr>
        <w:t>專業教室</w:t>
      </w:r>
      <w:r w:rsidRPr="00A66B2D">
        <w:rPr>
          <w:rFonts w:ascii="文鼎新黑體EB" w:eastAsia="文鼎新黑體EB" w:hAnsi="文鼎新黑體EB" w:hint="eastAsia"/>
          <w:sz w:val="28"/>
        </w:rPr>
        <w:t>應當愛惜及小心</w:t>
      </w:r>
      <w:r w:rsidR="00AB7A6F" w:rsidRPr="00A66B2D">
        <w:rPr>
          <w:rFonts w:ascii="文鼎新黑體EB" w:eastAsia="文鼎新黑體EB" w:hAnsi="文鼎新黑體EB" w:hint="eastAsia"/>
          <w:sz w:val="28"/>
        </w:rPr>
        <w:t>使用</w:t>
      </w:r>
      <w:r w:rsidRPr="00A66B2D">
        <w:rPr>
          <w:rFonts w:ascii="文鼎新黑體EB" w:eastAsia="文鼎新黑體EB" w:hAnsi="文鼎新黑體EB" w:hint="eastAsia"/>
          <w:sz w:val="28"/>
        </w:rPr>
        <w:t>，不得有污損破壞。如有違者，</w:t>
      </w:r>
      <w:proofErr w:type="gramStart"/>
      <w:r w:rsidRPr="00A66B2D">
        <w:rPr>
          <w:rFonts w:ascii="文鼎新黑體EB" w:eastAsia="文鼎新黑體EB" w:hAnsi="文鼎新黑體EB" w:hint="eastAsia"/>
          <w:sz w:val="28"/>
        </w:rPr>
        <w:t>除負賠償</w:t>
      </w:r>
      <w:proofErr w:type="gramEnd"/>
      <w:r w:rsidRPr="00A66B2D">
        <w:rPr>
          <w:rFonts w:ascii="文鼎新黑體EB" w:eastAsia="文鼎新黑體EB" w:hAnsi="文鼎新黑體EB" w:hint="eastAsia"/>
          <w:sz w:val="28"/>
        </w:rPr>
        <w:t>責任外，情節重大者，依校規議處。</w:t>
      </w:r>
    </w:p>
    <w:p w14:paraId="4630AD59" w14:textId="77777777" w:rsidR="0041190A" w:rsidRPr="00A66B2D" w:rsidRDefault="007B3376" w:rsidP="006577C8">
      <w:pPr>
        <w:numPr>
          <w:ilvl w:val="0"/>
          <w:numId w:val="3"/>
        </w:numPr>
        <w:rPr>
          <w:rFonts w:hint="eastAsia"/>
        </w:rPr>
      </w:pPr>
      <w:r w:rsidRPr="00A66B2D">
        <w:rPr>
          <w:rFonts w:ascii="文鼎新黑體EB" w:eastAsia="文鼎新黑體EB" w:hAnsi="文鼎新黑體EB" w:hint="eastAsia"/>
          <w:sz w:val="28"/>
        </w:rPr>
        <w:t>使用本</w:t>
      </w:r>
      <w:r w:rsidR="007D6AF6" w:rsidRPr="00A66B2D">
        <w:rPr>
          <w:rFonts w:ascii="文鼎新黑體EB" w:eastAsia="文鼎新黑體EB" w:hAnsi="文鼎新黑體EB" w:hint="eastAsia"/>
          <w:sz w:val="28"/>
        </w:rPr>
        <w:t>系</w:t>
      </w:r>
      <w:r w:rsidRPr="00A66B2D">
        <w:rPr>
          <w:rFonts w:ascii="文鼎新黑體EB" w:eastAsia="文鼎新黑體EB" w:hAnsi="文鼎新黑體EB" w:hint="eastAsia"/>
          <w:sz w:val="28"/>
        </w:rPr>
        <w:t>所(科)</w:t>
      </w:r>
      <w:r w:rsidR="001B4087">
        <w:rPr>
          <w:rFonts w:ascii="文鼎新黑體EB" w:eastAsia="文鼎新黑體EB" w:hAnsi="文鼎新黑體EB" w:hint="eastAsia"/>
          <w:sz w:val="28"/>
        </w:rPr>
        <w:t>專業教室</w:t>
      </w:r>
      <w:r w:rsidR="006577C8">
        <w:rPr>
          <w:rFonts w:ascii="文鼎新黑體EB" w:eastAsia="文鼎新黑體EB" w:hAnsi="文鼎新黑體EB" w:hint="eastAsia"/>
          <w:sz w:val="28"/>
        </w:rPr>
        <w:t>中不得喧嘩、嬉戲、追逐以避免危險發生。</w:t>
      </w:r>
    </w:p>
    <w:sectPr w:rsidR="0041190A" w:rsidRPr="00A66B2D" w:rsidSect="00120775">
      <w:pgSz w:w="11906" w:h="16838" w:code="9"/>
      <w:pgMar w:top="567" w:right="567" w:bottom="567" w:left="567" w:header="284" w:footer="284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1ABCF" w14:textId="77777777" w:rsidR="006830FD" w:rsidRDefault="006830FD">
      <w:r>
        <w:separator/>
      </w:r>
    </w:p>
  </w:endnote>
  <w:endnote w:type="continuationSeparator" w:id="0">
    <w:p w14:paraId="52529DB8" w14:textId="77777777" w:rsidR="006830FD" w:rsidRDefault="00683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古印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文鼎新黑體EB">
    <w:altName w:val="微軟正黑體"/>
    <w:panose1 w:val="00000000000000000000"/>
    <w:charset w:val="88"/>
    <w:family w:val="swiss"/>
    <w:notTrueType/>
    <w:pitch w:val="variable"/>
    <w:sig w:usb0="00000003" w:usb1="08080000" w:usb2="00000010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B2B41" w14:textId="77777777" w:rsidR="006830FD" w:rsidRDefault="006830FD">
      <w:r>
        <w:separator/>
      </w:r>
    </w:p>
  </w:footnote>
  <w:footnote w:type="continuationSeparator" w:id="0">
    <w:p w14:paraId="65379076" w14:textId="77777777" w:rsidR="006830FD" w:rsidRDefault="00683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74715"/>
    <w:multiLevelType w:val="multilevel"/>
    <w:tmpl w:val="747C36EA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0" w:firstLine="0"/>
      </w:pPr>
      <w:rPr>
        <w:rFonts w:eastAsia="文鼎古印體" w:hint="eastAsia"/>
        <w:b w:val="0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A356D4C"/>
    <w:multiLevelType w:val="hybridMultilevel"/>
    <w:tmpl w:val="8D10221C"/>
    <w:lvl w:ilvl="0" w:tplc="ED9E758E">
      <w:start w:val="2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文鼎新黑體EB" w:eastAsia="文鼎新黑體EB" w:hAnsi="文鼎新黑體EB" w:hint="default"/>
        <w:b w:val="0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5617B5C"/>
    <w:multiLevelType w:val="hybridMultilevel"/>
    <w:tmpl w:val="59488CD4"/>
    <w:lvl w:ilvl="0" w:tplc="306E6CC8">
      <w:start w:val="1"/>
      <w:numFmt w:val="ideographLegalTraditional"/>
      <w:lvlText w:val="%1、"/>
      <w:lvlJc w:val="left"/>
      <w:pPr>
        <w:tabs>
          <w:tab w:val="num" w:pos="720"/>
        </w:tabs>
        <w:ind w:left="0" w:firstLine="0"/>
      </w:pPr>
      <w:rPr>
        <w:rFonts w:eastAsia="文鼎古印體" w:hint="eastAsia"/>
        <w:b w:val="0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44"/>
    <w:rsid w:val="00002831"/>
    <w:rsid w:val="00033FB2"/>
    <w:rsid w:val="00045089"/>
    <w:rsid w:val="0007089A"/>
    <w:rsid w:val="00120775"/>
    <w:rsid w:val="00183D6D"/>
    <w:rsid w:val="001B34CA"/>
    <w:rsid w:val="001B4087"/>
    <w:rsid w:val="001C4833"/>
    <w:rsid w:val="00245F20"/>
    <w:rsid w:val="00255B4D"/>
    <w:rsid w:val="00307D75"/>
    <w:rsid w:val="0041190A"/>
    <w:rsid w:val="004222CF"/>
    <w:rsid w:val="00424D57"/>
    <w:rsid w:val="00433FD9"/>
    <w:rsid w:val="0044542F"/>
    <w:rsid w:val="004C3532"/>
    <w:rsid w:val="004E183C"/>
    <w:rsid w:val="004E37E9"/>
    <w:rsid w:val="00555AFE"/>
    <w:rsid w:val="005B03FF"/>
    <w:rsid w:val="005C1326"/>
    <w:rsid w:val="005C5CA9"/>
    <w:rsid w:val="005D231F"/>
    <w:rsid w:val="005E7705"/>
    <w:rsid w:val="00646740"/>
    <w:rsid w:val="006577C8"/>
    <w:rsid w:val="006830FD"/>
    <w:rsid w:val="006E2612"/>
    <w:rsid w:val="00734BF4"/>
    <w:rsid w:val="00743E7E"/>
    <w:rsid w:val="007B3376"/>
    <w:rsid w:val="007D6AF6"/>
    <w:rsid w:val="00840724"/>
    <w:rsid w:val="0085671E"/>
    <w:rsid w:val="008A38D9"/>
    <w:rsid w:val="008E56A3"/>
    <w:rsid w:val="008E6C70"/>
    <w:rsid w:val="008E7844"/>
    <w:rsid w:val="009139AA"/>
    <w:rsid w:val="009144E0"/>
    <w:rsid w:val="009873F3"/>
    <w:rsid w:val="0099524A"/>
    <w:rsid w:val="009E4B19"/>
    <w:rsid w:val="009F66DB"/>
    <w:rsid w:val="00A12068"/>
    <w:rsid w:val="00A24C33"/>
    <w:rsid w:val="00A31A10"/>
    <w:rsid w:val="00A334E1"/>
    <w:rsid w:val="00A35C61"/>
    <w:rsid w:val="00A372CC"/>
    <w:rsid w:val="00A66B2D"/>
    <w:rsid w:val="00A72545"/>
    <w:rsid w:val="00AB42CE"/>
    <w:rsid w:val="00AB7A6F"/>
    <w:rsid w:val="00AD43B5"/>
    <w:rsid w:val="00AE4AAF"/>
    <w:rsid w:val="00AE62D3"/>
    <w:rsid w:val="00B029FA"/>
    <w:rsid w:val="00B6021C"/>
    <w:rsid w:val="00B71AE8"/>
    <w:rsid w:val="00BA18B9"/>
    <w:rsid w:val="00BB60F7"/>
    <w:rsid w:val="00BC40A5"/>
    <w:rsid w:val="00C033AE"/>
    <w:rsid w:val="00C14238"/>
    <w:rsid w:val="00C31C7A"/>
    <w:rsid w:val="00C41F31"/>
    <w:rsid w:val="00C56ABC"/>
    <w:rsid w:val="00C964B5"/>
    <w:rsid w:val="00DC59A5"/>
    <w:rsid w:val="00E60B59"/>
    <w:rsid w:val="00E92791"/>
    <w:rsid w:val="00EA34D0"/>
    <w:rsid w:val="00EC4434"/>
    <w:rsid w:val="00EE4A08"/>
    <w:rsid w:val="00F41C0D"/>
    <w:rsid w:val="00FA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4C86AC"/>
  <w15:chartTrackingRefBased/>
  <w15:docId w15:val="{525BBB0D-A419-4A1B-81B6-6EEFD1FD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9524A"/>
    <w:rPr>
      <w:rFonts w:ascii="Arial" w:hAnsi="Arial"/>
      <w:sz w:val="18"/>
      <w:szCs w:val="18"/>
    </w:rPr>
  </w:style>
  <w:style w:type="table" w:styleId="a4">
    <w:name w:val="Table Grid"/>
    <w:basedOn w:val="a1"/>
    <w:rsid w:val="0041190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46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46740"/>
    <w:rPr>
      <w:kern w:val="2"/>
    </w:rPr>
  </w:style>
  <w:style w:type="paragraph" w:styleId="a7">
    <w:name w:val="footer"/>
    <w:basedOn w:val="a"/>
    <w:link w:val="a8"/>
    <w:rsid w:val="00646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4674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國際商務系專業教室及教學設備借用規則</dc:title>
  <dc:subject/>
  <dc:creator>a12</dc:creator>
  <cp:keywords/>
  <dc:description/>
  <cp:lastModifiedBy>user</cp:lastModifiedBy>
  <cp:revision>2</cp:revision>
  <cp:lastPrinted>2005-02-21T07:00:00Z</cp:lastPrinted>
  <dcterms:created xsi:type="dcterms:W3CDTF">2025-03-12T12:45:00Z</dcterms:created>
  <dcterms:modified xsi:type="dcterms:W3CDTF">2025-03-12T12:45:00Z</dcterms:modified>
</cp:coreProperties>
</file>