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2A6" w:rsidRPr="00A40A0F" w:rsidRDefault="001312A6" w:rsidP="00C4665E">
      <w:pPr>
        <w:jc w:val="center"/>
        <w:rPr>
          <w:rFonts w:ascii="標楷體" w:eastAsia="標楷體" w:hAnsi="標楷體"/>
        </w:rPr>
      </w:pPr>
      <w:proofErr w:type="gramStart"/>
      <w:r w:rsidRPr="00A40A0F">
        <w:rPr>
          <w:rFonts w:ascii="標楷體" w:eastAsia="標楷體" w:hAnsi="標楷體" w:hint="eastAsia"/>
        </w:rPr>
        <w:t>郭</w:t>
      </w:r>
      <w:proofErr w:type="gramEnd"/>
      <w:r w:rsidRPr="00A40A0F">
        <w:rPr>
          <w:rFonts w:ascii="標楷體" w:eastAsia="標楷體" w:hAnsi="標楷體" w:hint="eastAsia"/>
        </w:rPr>
        <w:t xml:space="preserve"> 俊 賢  教 授 簡 歷 表</w:t>
      </w:r>
    </w:p>
    <w:p w:rsidR="00C4665E" w:rsidRPr="00A40A0F" w:rsidRDefault="00C4665E" w:rsidP="00C4665E">
      <w:pPr>
        <w:jc w:val="center"/>
        <w:rPr>
          <w:rFonts w:ascii="標楷體" w:eastAsia="標楷體" w:hAnsi="標楷體"/>
        </w:rPr>
      </w:pPr>
    </w:p>
    <w:p w:rsidR="00A40A0F" w:rsidRPr="00A40A0F" w:rsidRDefault="001312A6" w:rsidP="00A40A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基本資料 中文姓名 </w:t>
      </w:r>
      <w:proofErr w:type="gramStart"/>
      <w:r w:rsidRPr="00A40A0F">
        <w:rPr>
          <w:rFonts w:ascii="標楷體" w:eastAsia="標楷體" w:hAnsi="標楷體" w:hint="eastAsia"/>
        </w:rPr>
        <w:t>郭</w:t>
      </w:r>
      <w:proofErr w:type="gramEnd"/>
      <w:r w:rsidRPr="00A40A0F">
        <w:rPr>
          <w:rFonts w:ascii="標楷體" w:eastAsia="標楷體" w:hAnsi="標楷體" w:hint="eastAsia"/>
        </w:rPr>
        <w:t xml:space="preserve"> 俊 賢 英文姓名 KUO, CHUN-CHIEN </w:t>
      </w:r>
    </w:p>
    <w:p w:rsidR="001312A6" w:rsidRPr="00A40A0F" w:rsidRDefault="001312A6" w:rsidP="00A40A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>(聯絡地址</w:t>
      </w:r>
      <w:r w:rsidR="00A40A0F">
        <w:rPr>
          <w:rFonts w:ascii="標楷體" w:eastAsia="標楷體" w:hAnsi="標楷體" w:hint="eastAsia"/>
        </w:rPr>
        <w:t>)</w:t>
      </w:r>
    </w:p>
    <w:p w:rsid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 100 台北市中正區濟南路一段 321 號 </w:t>
      </w:r>
    </w:p>
    <w:p w:rsid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聯絡電話 (公).(02) 2322-6471, (02)2322-6390 </w:t>
      </w:r>
    </w:p>
    <w:p w:rsid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>傳真號碼</w:t>
      </w:r>
      <w:r w:rsidRPr="00A40A0F">
        <w:rPr>
          <w:rFonts w:ascii="標楷體" w:eastAsia="標楷體" w:hAnsi="標楷體"/>
        </w:rPr>
        <w:t xml:space="preserve"> (02) 2322-6395 </w:t>
      </w:r>
    </w:p>
    <w:p w:rsidR="001312A6" w:rsidRPr="00A40A0F" w:rsidRDefault="00A40A0F" w:rsidP="001312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 w:rsidR="001312A6" w:rsidRPr="00A40A0F">
        <w:rPr>
          <w:rFonts w:ascii="標楷體" w:eastAsia="標楷體" w:hAnsi="標楷體"/>
        </w:rPr>
        <w:t xml:space="preserve">-MAIL cckuo@ntub.edu.tw erhukuo@outlook.com </w:t>
      </w:r>
    </w:p>
    <w:p w:rsidR="001312A6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 xml:space="preserve"> </w:t>
      </w:r>
    </w:p>
    <w:p w:rsidR="00A40A0F" w:rsidRPr="00A40A0F" w:rsidRDefault="001312A6" w:rsidP="00A40A0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主要學歷 畢／肄業學校 國別 主修學門系所 學位 起訖年月(西元年/月) 加州大學戴維斯分校 美國 經濟研究所 經濟博士 1999 </w:t>
      </w:r>
    </w:p>
    <w:p w:rsidR="00A40A0F" w:rsidRDefault="001312A6" w:rsidP="00A40A0F">
      <w:pPr>
        <w:pStyle w:val="a3"/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加州大學戴維斯分校 美國 經濟研究所 經濟碩士 1993 </w:t>
      </w:r>
    </w:p>
    <w:p w:rsidR="001312A6" w:rsidRPr="00A40A0F" w:rsidRDefault="001312A6" w:rsidP="00A40A0F">
      <w:pPr>
        <w:pStyle w:val="a3"/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國立台灣大學 台灣 經濟學系 經濟學士 1987 </w:t>
      </w:r>
    </w:p>
    <w:p w:rsidR="001312A6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 xml:space="preserve"> </w:t>
      </w:r>
    </w:p>
    <w:p w:rsidR="001312A6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三、現職及與專長相關之經歷 服務機關 服務部門／系所 職稱 起訖年月(西元年/月) </w:t>
      </w:r>
    </w:p>
    <w:p w:rsidR="00A21EC5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 xml:space="preserve"> </w:t>
      </w:r>
      <w:r w:rsidRPr="00A40A0F">
        <w:rPr>
          <w:rFonts w:ascii="標楷體" w:eastAsia="標楷體" w:hAnsi="標楷體" w:hint="eastAsia"/>
        </w:rPr>
        <w:t>現職：</w:t>
      </w:r>
    </w:p>
    <w:p w:rsidR="00BE169D" w:rsidRDefault="00BE169D" w:rsidP="00A40A0F">
      <w:pPr>
        <w:ind w:firstLine="480"/>
        <w:rPr>
          <w:rFonts w:ascii="標楷體" w:eastAsia="標楷體" w:hAnsi="標楷體"/>
        </w:rPr>
      </w:pPr>
      <w:r w:rsidRPr="00BE169D">
        <w:rPr>
          <w:rFonts w:ascii="標楷體" w:eastAsia="標楷體" w:hAnsi="標楷體" w:hint="eastAsia"/>
        </w:rPr>
        <w:t>國立台北商業大學 國際商務系 教授</w:t>
      </w:r>
      <w:r>
        <w:rPr>
          <w:rFonts w:ascii="標楷體" w:eastAsia="標楷體" w:hAnsi="標楷體" w:hint="eastAsia"/>
        </w:rPr>
        <w:t xml:space="preserve"> 2020/08</w:t>
      </w:r>
      <w:r w:rsidR="008F7884">
        <w:rPr>
          <w:rFonts w:ascii="標楷體" w:eastAsia="標楷體" w:hAnsi="標楷體" w:hint="eastAsia"/>
        </w:rPr>
        <w:t>- Present</w:t>
      </w:r>
    </w:p>
    <w:p w:rsidR="00A21EC5" w:rsidRPr="00A40A0F" w:rsidRDefault="00A21EC5" w:rsidP="00A40A0F">
      <w:pPr>
        <w:ind w:firstLine="48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>國立台北商業大學 國際商務系 教授兼 系主任</w:t>
      </w:r>
      <w:r w:rsidR="008F7884">
        <w:rPr>
          <w:rFonts w:ascii="標楷體" w:eastAsia="標楷體" w:hAnsi="標楷體" w:hint="eastAsia"/>
        </w:rPr>
        <w:t>2019/08-</w:t>
      </w:r>
      <w:r w:rsidR="00BE169D">
        <w:rPr>
          <w:rFonts w:ascii="標楷體" w:eastAsia="標楷體" w:hAnsi="標楷體" w:hint="eastAsia"/>
        </w:rPr>
        <w:t>2020/07</w:t>
      </w:r>
    </w:p>
    <w:p w:rsidR="001312A6" w:rsidRPr="00A40A0F" w:rsidRDefault="001312A6" w:rsidP="00A40A0F">
      <w:pPr>
        <w:ind w:firstLine="48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國立台北商業大學 國際商務系 </w:t>
      </w:r>
      <w:r w:rsidR="00A21EC5" w:rsidRPr="00A40A0F">
        <w:rPr>
          <w:rFonts w:ascii="標楷體" w:eastAsia="標楷體" w:hAnsi="標楷體" w:hint="eastAsia"/>
        </w:rPr>
        <w:t>副</w:t>
      </w:r>
      <w:r w:rsidRPr="00A40A0F">
        <w:rPr>
          <w:rFonts w:ascii="標楷體" w:eastAsia="標楷體" w:hAnsi="標楷體" w:hint="eastAsia"/>
        </w:rPr>
        <w:t xml:space="preserve">教授兼 系主任 </w:t>
      </w:r>
      <w:r w:rsidRPr="00A40A0F">
        <w:rPr>
          <w:rFonts w:ascii="標楷體" w:eastAsia="標楷體" w:hAnsi="標楷體"/>
        </w:rPr>
        <w:t>2017/08</w:t>
      </w:r>
      <w:r w:rsidR="008F7884">
        <w:rPr>
          <w:rFonts w:ascii="標楷體" w:eastAsia="標楷體" w:hAnsi="標楷體" w:hint="eastAsia"/>
        </w:rPr>
        <w:t>-2019/07</w:t>
      </w:r>
    </w:p>
    <w:p w:rsidR="00A21EC5" w:rsidRPr="00A40A0F" w:rsidRDefault="001312A6" w:rsidP="00A40A0F">
      <w:pPr>
        <w:ind w:firstLine="48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國立台北商業技術學院  國際商務系 副教授 2009/06 </w:t>
      </w:r>
    </w:p>
    <w:p w:rsidR="00A21EC5" w:rsidRPr="00A40A0F" w:rsidRDefault="001312A6" w:rsidP="00A40A0F">
      <w:pPr>
        <w:ind w:firstLine="48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國立台北商業技術學院 國際商務系 助理教授 2007/08 </w:t>
      </w:r>
    </w:p>
    <w:p w:rsidR="001312A6" w:rsidRPr="00A40A0F" w:rsidRDefault="001312A6" w:rsidP="00A40A0F">
      <w:pPr>
        <w:ind w:firstLine="480"/>
        <w:rPr>
          <w:rFonts w:ascii="標楷體" w:eastAsia="標楷體" w:hAnsi="標楷體"/>
        </w:rPr>
      </w:pPr>
      <w:proofErr w:type="gramStart"/>
      <w:r w:rsidRPr="00A40A0F">
        <w:rPr>
          <w:rFonts w:ascii="標楷體" w:eastAsia="標楷體" w:hAnsi="標楷體" w:hint="eastAsia"/>
        </w:rPr>
        <w:t>世</w:t>
      </w:r>
      <w:proofErr w:type="gramEnd"/>
      <w:r w:rsidRPr="00A40A0F">
        <w:rPr>
          <w:rFonts w:ascii="標楷體" w:eastAsia="標楷體" w:hAnsi="標楷體" w:hint="eastAsia"/>
        </w:rPr>
        <w:t xml:space="preserve">新大學 經濟學系 助理教授 1999/08 </w:t>
      </w:r>
    </w:p>
    <w:p w:rsidR="001312A6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 xml:space="preserve"> </w:t>
      </w:r>
    </w:p>
    <w:p w:rsidR="00A21EC5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四、專長及教授科目 </w:t>
      </w:r>
    </w:p>
    <w:p w:rsidR="00A21EC5" w:rsidRDefault="001312A6" w:rsidP="00A40A0F">
      <w:pPr>
        <w:ind w:firstLine="48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專長：1.大陸經貿 2.總體經濟學 3.國際金融  </w:t>
      </w:r>
      <w:r w:rsidR="00A21EC5" w:rsidRPr="00A40A0F">
        <w:rPr>
          <w:rFonts w:ascii="標楷體" w:eastAsia="標楷體" w:hAnsi="標楷體" w:hint="eastAsia"/>
        </w:rPr>
        <w:t>4. 區域經貿 5.亞洲研究</w:t>
      </w:r>
    </w:p>
    <w:p w:rsidR="00640949" w:rsidRPr="00A40A0F" w:rsidRDefault="00640949" w:rsidP="00A40A0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6. </w:t>
      </w:r>
      <w:r w:rsidR="00582781">
        <w:rPr>
          <w:rFonts w:ascii="標楷體" w:eastAsia="標楷體" w:hAnsi="標楷體" w:hint="eastAsia"/>
        </w:rPr>
        <w:t xml:space="preserve">經濟成長/經濟發展 7. 區域研究 </w:t>
      </w:r>
      <w:bookmarkStart w:id="0" w:name="_GoBack"/>
      <w:bookmarkEnd w:id="0"/>
    </w:p>
    <w:p w:rsidR="00A40A0F" w:rsidRDefault="001312A6" w:rsidP="00A40A0F">
      <w:pPr>
        <w:ind w:firstLine="48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>教授科目：商務所：大陸經貿專題</w:t>
      </w:r>
      <w:r w:rsidR="00640949">
        <w:rPr>
          <w:rFonts w:ascii="標楷體" w:eastAsia="標楷體" w:hAnsi="標楷體" w:hint="eastAsia"/>
        </w:rPr>
        <w:t>、外人直接投資</w:t>
      </w:r>
      <w:r w:rsidRPr="00A40A0F">
        <w:rPr>
          <w:rFonts w:ascii="標楷體" w:eastAsia="標楷體" w:hAnsi="標楷體" w:hint="eastAsia"/>
        </w:rPr>
        <w:t xml:space="preserve">   二技：國際商務專題           </w:t>
      </w:r>
      <w:r w:rsidR="00A40A0F">
        <w:rPr>
          <w:rFonts w:ascii="標楷體" w:eastAsia="標楷體" w:hAnsi="標楷體" w:hint="eastAsia"/>
        </w:rPr>
        <w:t xml:space="preserve">   </w:t>
      </w:r>
    </w:p>
    <w:p w:rsidR="001312A6" w:rsidRDefault="00A40A0F" w:rsidP="00A40A0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312A6" w:rsidRPr="00A40A0F">
        <w:rPr>
          <w:rFonts w:ascii="標楷體" w:eastAsia="標楷體" w:hAnsi="標楷體" w:hint="eastAsia"/>
        </w:rPr>
        <w:t xml:space="preserve">四技：區域經貿、國際經貿情勢分析、大陸經貿、大陸投資 </w:t>
      </w:r>
    </w:p>
    <w:p w:rsidR="00640949" w:rsidRPr="00A40A0F" w:rsidRDefault="00640949" w:rsidP="00640949">
      <w:pPr>
        <w:ind w:leftChars="100" w:left="1680" w:hangingChars="600" w:hanging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國際學程: </w:t>
      </w:r>
      <w:r>
        <w:rPr>
          <w:rFonts w:ascii="標楷體" w:eastAsia="標楷體" w:hAnsi="標楷體"/>
        </w:rPr>
        <w:t>Regional Economy, China Investment, Foreign Direct Investment</w:t>
      </w:r>
    </w:p>
    <w:p w:rsidR="001312A6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 xml:space="preserve">  </w:t>
      </w:r>
    </w:p>
    <w:p w:rsidR="001B21DE" w:rsidRDefault="00AC595A" w:rsidP="001B21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B21DE">
        <w:rPr>
          <w:rFonts w:ascii="標楷體" w:eastAsia="標楷體" w:hAnsi="標楷體" w:hint="eastAsia"/>
        </w:rPr>
        <w:t>相關學術服務</w:t>
      </w:r>
    </w:p>
    <w:p w:rsidR="001B21DE" w:rsidRDefault="001B21DE" w:rsidP="001B21DE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ditorial Board member of Journal of Global Economics, Management and Business Research. 2017 April- 2020 April.</w:t>
      </w:r>
    </w:p>
    <w:p w:rsidR="001B21DE" w:rsidRPr="001B21DE" w:rsidRDefault="001B21DE" w:rsidP="001B21DE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Academic </w:t>
      </w:r>
      <w:r w:rsidRPr="001B21DE">
        <w:rPr>
          <w:rFonts w:ascii="標楷體" w:eastAsia="標楷體" w:hAnsi="標楷體"/>
        </w:rPr>
        <w:t>Editor</w:t>
      </w:r>
      <w:r>
        <w:rPr>
          <w:rFonts w:ascii="標楷體" w:eastAsia="標楷體" w:hAnsi="標楷體"/>
        </w:rPr>
        <w:t xml:space="preserve"> </w:t>
      </w:r>
      <w:r w:rsidRPr="001B21DE">
        <w:rPr>
          <w:rFonts w:ascii="標楷體" w:eastAsia="標楷體" w:hAnsi="標楷體"/>
        </w:rPr>
        <w:t xml:space="preserve">of </w:t>
      </w:r>
      <w:r>
        <w:rPr>
          <w:rFonts w:ascii="標楷體" w:eastAsia="標楷體" w:hAnsi="標楷體"/>
        </w:rPr>
        <w:t xml:space="preserve">Asian </w:t>
      </w:r>
      <w:r w:rsidRPr="001B21DE">
        <w:rPr>
          <w:rFonts w:ascii="標楷體" w:eastAsia="標楷體" w:hAnsi="標楷體"/>
        </w:rPr>
        <w:t xml:space="preserve">Journal of Economics, Business </w:t>
      </w:r>
      <w:r>
        <w:rPr>
          <w:rFonts w:ascii="標楷體" w:eastAsia="標楷體" w:hAnsi="標楷體"/>
        </w:rPr>
        <w:t>and Accounting</w:t>
      </w:r>
      <w:r w:rsidRPr="001B21DE">
        <w:rPr>
          <w:rFonts w:ascii="標楷體" w:eastAsia="標楷體" w:hAnsi="標楷體"/>
        </w:rPr>
        <w:t xml:space="preserve">. 2017 </w:t>
      </w:r>
      <w:r>
        <w:rPr>
          <w:rFonts w:ascii="標楷體" w:eastAsia="標楷體" w:hAnsi="標楷體"/>
        </w:rPr>
        <w:t xml:space="preserve">May </w:t>
      </w:r>
      <w:r w:rsidRPr="001B21DE">
        <w:rPr>
          <w:rFonts w:ascii="標楷體" w:eastAsia="標楷體" w:hAnsi="標楷體"/>
        </w:rPr>
        <w:t>- 202</w:t>
      </w:r>
      <w:r>
        <w:rPr>
          <w:rFonts w:ascii="標楷體" w:eastAsia="標楷體" w:hAnsi="標楷體"/>
        </w:rPr>
        <w:t>1</w:t>
      </w:r>
      <w:r w:rsidRPr="001B21D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May. </w:t>
      </w:r>
    </w:p>
    <w:p w:rsidR="001B21DE" w:rsidRPr="001B21DE" w:rsidRDefault="001B21DE" w:rsidP="001B21DE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ditorial Advisory Board member, 2018 December – 2022 December.</w:t>
      </w:r>
    </w:p>
    <w:p w:rsidR="001B21DE" w:rsidRPr="001B21DE" w:rsidRDefault="001B21DE" w:rsidP="001B21DE">
      <w:pPr>
        <w:rPr>
          <w:rFonts w:ascii="標楷體" w:eastAsia="標楷體" w:hAnsi="標楷體" w:hint="eastAsia"/>
        </w:rPr>
      </w:pPr>
    </w:p>
    <w:p w:rsidR="001312A6" w:rsidRPr="001B21DE" w:rsidRDefault="001312A6" w:rsidP="001B21D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1B21DE">
        <w:rPr>
          <w:rFonts w:ascii="標楷體" w:eastAsia="標楷體" w:hAnsi="標楷體" w:hint="eastAsia"/>
        </w:rPr>
        <w:t xml:space="preserve">論文著述： </w:t>
      </w:r>
    </w:p>
    <w:p w:rsidR="00C4665E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 xml:space="preserve"> </w:t>
      </w:r>
      <w:r w:rsidRPr="00A40A0F">
        <w:rPr>
          <w:rFonts w:ascii="標楷體" w:eastAsia="標楷體" w:hAnsi="標楷體" w:hint="eastAsia"/>
        </w:rPr>
        <w:t>(A)期刊論文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1.Jr-Tsung Huang 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 and An-Pang Kao, “The Inequality of </w:t>
      </w:r>
      <w:r w:rsidR="00A40A0F">
        <w:rPr>
          <w:rFonts w:ascii="標楷體" w:eastAsia="標楷體" w:hAnsi="標楷體" w:cs="Times New Roman" w:hint="eastAsia"/>
        </w:rPr>
        <w:t xml:space="preserve">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1312A6" w:rsidRPr="00A40A0F">
        <w:rPr>
          <w:rFonts w:ascii="標楷體" w:eastAsia="標楷體" w:hAnsi="標楷體" w:cs="Times New Roman"/>
        </w:rPr>
        <w:t xml:space="preserve">Regional Economic Development in China between 1991 and </w:t>
      </w:r>
      <w:r>
        <w:rPr>
          <w:rFonts w:ascii="標楷體" w:eastAsia="標楷體" w:hAnsi="標楷體" w:cs="Times New Roman" w:hint="eastAsia"/>
        </w:rPr>
        <w:t xml:space="preserve">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1312A6" w:rsidRPr="00A40A0F">
        <w:rPr>
          <w:rFonts w:ascii="標楷體" w:eastAsia="標楷體" w:hAnsi="標楷體" w:cs="Times New Roman"/>
        </w:rPr>
        <w:t>2001”,</w:t>
      </w:r>
      <w:r w:rsidR="00E94187">
        <w:rPr>
          <w:rFonts w:ascii="標楷體" w:eastAsia="標楷體" w:hAnsi="標楷體" w:cs="Times New Roman" w:hint="eastAsia"/>
        </w:rPr>
        <w:t xml:space="preserve"> </w:t>
      </w:r>
      <w:r w:rsidR="001312A6" w:rsidRPr="00A40A0F">
        <w:rPr>
          <w:rFonts w:ascii="標楷體" w:eastAsia="標楷體" w:hAnsi="標楷體" w:cs="Times New Roman"/>
        </w:rPr>
        <w:t xml:space="preserve">Journal of Chinese Economic and Business Studies, 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1312A6" w:rsidRPr="00A40A0F">
        <w:rPr>
          <w:rFonts w:ascii="標楷體" w:eastAsia="標楷體" w:hAnsi="標楷體" w:cs="Times New Roman"/>
        </w:rPr>
        <w:t>Vol.1,</w:t>
      </w:r>
      <w:r w:rsidR="00E94187">
        <w:rPr>
          <w:rFonts w:ascii="標楷體" w:eastAsia="標楷體" w:hAnsi="標楷體" w:cs="Times New Roman" w:hint="eastAsia"/>
        </w:rPr>
        <w:t xml:space="preserve"> </w:t>
      </w:r>
      <w:r w:rsidR="001312A6" w:rsidRPr="00A40A0F">
        <w:rPr>
          <w:rFonts w:ascii="標楷體" w:eastAsia="標楷體" w:hAnsi="標楷體" w:cs="Times New Roman"/>
        </w:rPr>
        <w:t>No.3, September,2003,</w:t>
      </w:r>
      <w:r w:rsidR="00E94187">
        <w:rPr>
          <w:rFonts w:ascii="標楷體" w:eastAsia="標楷體" w:hAnsi="標楷體" w:cs="Times New Roman" w:hint="eastAsia"/>
        </w:rPr>
        <w:t xml:space="preserve"> </w:t>
      </w:r>
      <w:r w:rsidR="001312A6" w:rsidRPr="00A40A0F">
        <w:rPr>
          <w:rFonts w:ascii="標楷體" w:eastAsia="標楷體" w:hAnsi="標楷體" w:cs="Times New Roman"/>
        </w:rPr>
        <w:t>pp.273-285.</w:t>
      </w:r>
      <w:r w:rsidR="00E94187">
        <w:rPr>
          <w:rFonts w:ascii="標楷體" w:eastAsia="標楷體" w:hAnsi="標楷體" w:cs="Times New Roman" w:hint="eastAsia"/>
        </w:rPr>
        <w:t xml:space="preserve"> </w:t>
      </w:r>
      <w:r w:rsidR="001312A6" w:rsidRPr="00A40A0F">
        <w:rPr>
          <w:rFonts w:ascii="標楷體" w:eastAsia="標楷體" w:hAnsi="標楷體" w:cs="Times New Roman"/>
        </w:rPr>
        <w:t xml:space="preserve">(JEL)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2. 郭俊賢,「人民幣升值對我國貿易的影響。」中華民國台灣地區貿易趨勢測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季刊，第 29 期，92 年 11 月 30 日，151-160 頁。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3. 華而誠、郭俊賢「東亞區域經濟整合對兩岸經濟的機會與挑戰」，海基會兩</w:t>
      </w:r>
    </w:p>
    <w:p w:rsidR="001312A6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岸</w:t>
      </w:r>
      <w:r w:rsidR="001312A6" w:rsidRPr="00A40A0F">
        <w:rPr>
          <w:rFonts w:ascii="標楷體" w:eastAsia="標楷體" w:hAnsi="標楷體" w:cs="Times New Roman"/>
        </w:rPr>
        <w:t xml:space="preserve">經貿月 刊，2005 年 7 月號第 163 期 18-20 頁。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 xml:space="preserve">4. Sarah Chan &amp; Chun 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, “Trilateral Trade Relations among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China, Japan and South Korea”, East Asia: An International 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Quarterly, Vol.22, No.1, Spring 2005, p.33-50. (ISSN:1096-6838)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 xml:space="preserve">5. </w:t>
      </w:r>
      <w:proofErr w:type="spellStart"/>
      <w:r w:rsidRPr="00A40A0F">
        <w:rPr>
          <w:rFonts w:ascii="標楷體" w:eastAsia="標楷體" w:hAnsi="標楷體" w:cs="Times New Roman"/>
        </w:rPr>
        <w:t>Chih</w:t>
      </w:r>
      <w:proofErr w:type="spellEnd"/>
      <w:r w:rsidRPr="00A40A0F">
        <w:rPr>
          <w:rFonts w:ascii="標楷體" w:eastAsia="標楷體" w:hAnsi="標楷體" w:cs="Times New Roman"/>
        </w:rPr>
        <w:t>-Hai Yang and 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>,</w:t>
      </w:r>
      <w:r w:rsidR="00E94187">
        <w:rPr>
          <w:rFonts w:ascii="標楷體" w:eastAsia="標楷體" w:hAnsi="標楷體" w:cs="Times New Roman" w:hint="eastAsia"/>
        </w:rPr>
        <w:t xml:space="preserve"> </w:t>
      </w:r>
      <w:r w:rsidR="00E94187">
        <w:rPr>
          <w:rFonts w:ascii="標楷體" w:eastAsia="標楷體" w:hAnsi="標楷體" w:cs="Times New Roman"/>
        </w:rPr>
        <w:t>“</w:t>
      </w:r>
      <w:r w:rsidRPr="00A40A0F">
        <w:rPr>
          <w:rFonts w:ascii="標楷體" w:eastAsia="標楷體" w:hAnsi="標楷體" w:cs="Times New Roman"/>
        </w:rPr>
        <w:t xml:space="preserve">Lower Bounds of Concentration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in Taiwan’s Manufacturing </w:t>
      </w:r>
      <w:proofErr w:type="spellStart"/>
      <w:proofErr w:type="gramStart"/>
      <w:r w:rsidR="001312A6" w:rsidRPr="00A40A0F">
        <w:rPr>
          <w:rFonts w:ascii="標楷體" w:eastAsia="標楷體" w:hAnsi="標楷體" w:cs="Times New Roman"/>
        </w:rPr>
        <w:t>Industries:Do</w:t>
      </w:r>
      <w:proofErr w:type="spellEnd"/>
      <w:proofErr w:type="gramEnd"/>
      <w:r w:rsidR="001312A6" w:rsidRPr="00A40A0F">
        <w:rPr>
          <w:rFonts w:ascii="標楷體" w:eastAsia="標楷體" w:hAnsi="標楷體" w:cs="Times New Roman"/>
        </w:rPr>
        <w:t xml:space="preserve"> Exports Matter ?” 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Applied Economics, 2007, 39, 2389-2401. (SSCI)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6. 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 and </w:t>
      </w:r>
      <w:proofErr w:type="spellStart"/>
      <w:r w:rsidRPr="00A40A0F">
        <w:rPr>
          <w:rFonts w:ascii="標楷體" w:eastAsia="標楷體" w:hAnsi="標楷體" w:cs="Times New Roman"/>
        </w:rPr>
        <w:t>Chih</w:t>
      </w:r>
      <w:proofErr w:type="spellEnd"/>
      <w:r w:rsidRPr="00A40A0F">
        <w:rPr>
          <w:rFonts w:ascii="標楷體" w:eastAsia="標楷體" w:hAnsi="標楷體" w:cs="Times New Roman"/>
        </w:rPr>
        <w:t xml:space="preserve">-Hai Yang,” Knowledge capital and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Spillover on Regional Economic Growth: Evidence from China” China 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Economic Review Vol.19, Issue 4, December 2008, 594-604 (SSCI).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7. 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, I-Jan Yeh, and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-Wei Chang, “Foreign Direct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Investment Origin and Regional Productivity in China: A Comparison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between China, U.S. and Japan”, International Journal of 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>Organizational Innovation, Volume 2 Number 3 2010, 372-394(ABI).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8. Deng-</w:t>
      </w:r>
      <w:proofErr w:type="spellStart"/>
      <w:r w:rsidRPr="00A40A0F">
        <w:rPr>
          <w:rFonts w:ascii="標楷體" w:eastAsia="標楷體" w:hAnsi="標楷體" w:cs="Times New Roman"/>
        </w:rPr>
        <w:t>Shing</w:t>
      </w:r>
      <w:proofErr w:type="spellEnd"/>
      <w:r w:rsidRPr="00A40A0F">
        <w:rPr>
          <w:rFonts w:ascii="標楷體" w:eastAsia="標楷體" w:hAnsi="標楷體" w:cs="Times New Roman"/>
        </w:rPr>
        <w:t xml:space="preserve"> Huang, 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 and </w:t>
      </w:r>
      <w:proofErr w:type="spellStart"/>
      <w:r w:rsidRPr="00A40A0F">
        <w:rPr>
          <w:rFonts w:ascii="標楷體" w:eastAsia="標楷體" w:hAnsi="標楷體" w:cs="Times New Roman"/>
        </w:rPr>
        <w:t>Yo</w:t>
      </w:r>
      <w:proofErr w:type="spellEnd"/>
      <w:r w:rsidRPr="00A40A0F">
        <w:rPr>
          <w:rFonts w:ascii="標楷體" w:eastAsia="標楷體" w:hAnsi="標楷體" w:cs="Times New Roman"/>
        </w:rPr>
        <w:t xml:space="preserve">-Yi Huang, “Regional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Disparity and Urbanization in Taiwan”, Vietnam Review of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Northeast Asian Studies, No.4 (110), April 2010, 39-53. </w:t>
      </w:r>
    </w:p>
    <w:p w:rsidR="001312A6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(ISSN:0868-3646)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 xml:space="preserve">9. </w:t>
      </w:r>
      <w:proofErr w:type="spellStart"/>
      <w:r w:rsidRPr="00A40A0F">
        <w:rPr>
          <w:rFonts w:ascii="標楷體" w:eastAsia="標楷體" w:hAnsi="標楷體" w:cs="Times New Roman"/>
        </w:rPr>
        <w:t>Chih</w:t>
      </w:r>
      <w:proofErr w:type="spellEnd"/>
      <w:r w:rsidRPr="00A40A0F">
        <w:rPr>
          <w:rFonts w:ascii="標楷體" w:eastAsia="標楷體" w:hAnsi="標楷體" w:cs="Times New Roman"/>
        </w:rPr>
        <w:t>-Hai Yang, 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, Eric D. Ramstetter, “Intellectual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Property Rights and     Patenting in China’s High-tech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Industries: Does Ownership Matter?” China &amp;World Economy, Vol.19,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="001312A6" w:rsidRPr="00A40A0F">
        <w:rPr>
          <w:rFonts w:ascii="標楷體" w:eastAsia="標楷體" w:hAnsi="標楷體" w:cs="Times New Roman"/>
        </w:rPr>
        <w:t xml:space="preserve">Issue 5, September-October 2011, 102-122(SSCI)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10.</w:t>
      </w:r>
      <w:r w:rsidR="00A40A0F">
        <w:rPr>
          <w:rFonts w:ascii="標楷體" w:eastAsia="標楷體" w:hAnsi="標楷體" w:cs="Times New Roman" w:hint="eastAsia"/>
        </w:rPr>
        <w:t xml:space="preserve"> </w:t>
      </w:r>
      <w:r w:rsidRPr="00A40A0F">
        <w:rPr>
          <w:rFonts w:ascii="標楷體" w:eastAsia="標楷體" w:hAnsi="標楷體" w:cs="Times New Roman"/>
        </w:rPr>
        <w:t>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,” Comments on Re-examining the Impact of ACFTA on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2A6" w:rsidRPr="00A40A0F">
        <w:rPr>
          <w:rFonts w:ascii="標楷體" w:eastAsia="標楷體" w:hAnsi="標楷體" w:cs="Times New Roman"/>
        </w:rPr>
        <w:t xml:space="preserve">ASEAN’s Exports of Manufactured Goods to China”, Asian Economic 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2A6" w:rsidRPr="00A40A0F">
        <w:rPr>
          <w:rFonts w:ascii="標楷體" w:eastAsia="標楷體" w:hAnsi="標楷體" w:cs="Times New Roman"/>
        </w:rPr>
        <w:t xml:space="preserve">Papers, Volume 13, Number 3, Fall 2014, 83-84(SSCI)  </w:t>
      </w:r>
    </w:p>
    <w:p w:rsidR="00A40A0F" w:rsidRDefault="001312A6" w:rsidP="001312A6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11.</w:t>
      </w:r>
      <w:r w:rsidR="00A40A0F">
        <w:rPr>
          <w:rFonts w:ascii="標楷體" w:eastAsia="標楷體" w:hAnsi="標楷體" w:cs="Times New Roman" w:hint="eastAsia"/>
        </w:rPr>
        <w:t xml:space="preserve"> </w:t>
      </w:r>
      <w:r w:rsidRPr="00A40A0F">
        <w:rPr>
          <w:rFonts w:ascii="標楷體" w:eastAsia="標楷體" w:hAnsi="標楷體" w:cs="Times New Roman"/>
        </w:rPr>
        <w:t>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,” Comments on Emerging Mega-FTAs: Rationale, </w:t>
      </w:r>
    </w:p>
    <w:p w:rsid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2A6" w:rsidRPr="00A40A0F">
        <w:rPr>
          <w:rFonts w:ascii="標楷體" w:eastAsia="標楷體" w:hAnsi="標楷體" w:cs="Times New Roman"/>
        </w:rPr>
        <w:t xml:space="preserve">Challenges, and Implications”, Asian Economic Papers, Volume 14, </w:t>
      </w:r>
    </w:p>
    <w:p w:rsidR="00C4665E" w:rsidRPr="00A40A0F" w:rsidRDefault="00A40A0F" w:rsidP="001312A6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2A6" w:rsidRPr="00A40A0F">
        <w:rPr>
          <w:rFonts w:ascii="標楷體" w:eastAsia="標楷體" w:hAnsi="標楷體" w:cs="Times New Roman"/>
        </w:rPr>
        <w:t xml:space="preserve">Number 1, Winter/Spring 2015, 30-32 (SSCI)  </w:t>
      </w:r>
    </w:p>
    <w:p w:rsidR="00A40A0F" w:rsidRDefault="001312A6" w:rsidP="00C4665E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lastRenderedPageBreak/>
        <w:t>12. Chia-Chang Chuang, Chun-</w:t>
      </w:r>
      <w:proofErr w:type="spellStart"/>
      <w:r w:rsidRPr="00A40A0F">
        <w:rPr>
          <w:rFonts w:ascii="標楷體" w:eastAsia="標楷體" w:hAnsi="標楷體" w:cs="Times New Roman"/>
        </w:rPr>
        <w:t>Chien</w:t>
      </w:r>
      <w:proofErr w:type="spellEnd"/>
      <w:r w:rsidRPr="00A40A0F">
        <w:rPr>
          <w:rFonts w:ascii="標楷體" w:eastAsia="標楷體" w:hAnsi="標楷體" w:cs="Times New Roman"/>
        </w:rPr>
        <w:t xml:space="preserve">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, “The Relations between </w:t>
      </w:r>
    </w:p>
    <w:p w:rsid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2A6" w:rsidRPr="00A40A0F">
        <w:rPr>
          <w:rFonts w:ascii="標楷體" w:eastAsia="標楷體" w:hAnsi="標楷體" w:cs="Times New Roman"/>
        </w:rPr>
        <w:t xml:space="preserve">trading Volume and Volatility in The Stock- An Analysis of </w:t>
      </w:r>
      <w:r>
        <w:rPr>
          <w:rFonts w:ascii="標楷體" w:eastAsia="標楷體" w:hAnsi="標楷體" w:cs="Times New Roman" w:hint="eastAsia"/>
        </w:rPr>
        <w:t xml:space="preserve">  </w:t>
      </w:r>
    </w:p>
    <w:p w:rsid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2A6" w:rsidRPr="00A40A0F">
        <w:rPr>
          <w:rFonts w:ascii="標楷體" w:eastAsia="標楷體" w:hAnsi="標楷體" w:cs="Times New Roman"/>
        </w:rPr>
        <w:t xml:space="preserve">Instrumental Variable with TV Rating” Commerce &amp;Management </w:t>
      </w:r>
    </w:p>
    <w:p w:rsid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1312A6" w:rsidRPr="00A40A0F">
        <w:rPr>
          <w:rFonts w:ascii="標楷體" w:eastAsia="標楷體" w:hAnsi="標楷體" w:cs="Times New Roman"/>
        </w:rPr>
        <w:t>Quarterly, Vol. 16 No.2, J</w:t>
      </w:r>
      <w:r w:rsidR="00C4665E" w:rsidRPr="00A40A0F">
        <w:rPr>
          <w:rFonts w:ascii="標楷體" w:eastAsia="標楷體" w:hAnsi="標楷體" w:cs="Times New Roman"/>
        </w:rPr>
        <w:t>une 2015, 181-214 (in Chinese)</w:t>
      </w:r>
    </w:p>
    <w:p w:rsidR="00A40A0F" w:rsidRDefault="00C4665E" w:rsidP="00C4665E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/>
        </w:rPr>
        <w:t>1</w:t>
      </w:r>
      <w:r w:rsidRPr="00A40A0F">
        <w:rPr>
          <w:rFonts w:ascii="標楷體" w:eastAsia="標楷體" w:hAnsi="標楷體" w:cs="Times New Roman" w:hint="eastAsia"/>
        </w:rPr>
        <w:t>3</w:t>
      </w:r>
      <w:r w:rsidRPr="00A40A0F">
        <w:rPr>
          <w:rFonts w:ascii="標楷體" w:eastAsia="標楷體" w:hAnsi="標楷體" w:cs="Times New Roman"/>
        </w:rPr>
        <w:t xml:space="preserve">. </w:t>
      </w:r>
      <w:proofErr w:type="spellStart"/>
      <w:r w:rsidRPr="00A40A0F">
        <w:rPr>
          <w:rFonts w:ascii="標楷體" w:eastAsia="標楷體" w:hAnsi="標楷體" w:cs="Times New Roman"/>
        </w:rPr>
        <w:t>Kuo</w:t>
      </w:r>
      <w:proofErr w:type="spellEnd"/>
      <w:r w:rsidRPr="00A40A0F">
        <w:rPr>
          <w:rFonts w:ascii="標楷體" w:eastAsia="標楷體" w:hAnsi="標楷體" w:cs="Times New Roman"/>
        </w:rPr>
        <w:t xml:space="preserve">, C. C., </w:t>
      </w:r>
      <w:proofErr w:type="spellStart"/>
      <w:r w:rsidRPr="00A40A0F">
        <w:rPr>
          <w:rFonts w:ascii="標楷體" w:eastAsia="標楷體" w:hAnsi="標楷體" w:cs="Times New Roman"/>
        </w:rPr>
        <w:t>D.</w:t>
      </w:r>
      <w:proofErr w:type="gramStart"/>
      <w:r w:rsidRPr="00A40A0F">
        <w:rPr>
          <w:rFonts w:ascii="標楷體" w:eastAsia="標楷體" w:hAnsi="標楷體" w:cs="Times New Roman"/>
        </w:rPr>
        <w:t>S.Huang</w:t>
      </w:r>
      <w:proofErr w:type="spellEnd"/>
      <w:proofErr w:type="gramEnd"/>
      <w:r w:rsidRPr="00A40A0F">
        <w:rPr>
          <w:rFonts w:ascii="標楷體" w:eastAsia="標楷體" w:hAnsi="標楷體" w:cs="Times New Roman"/>
        </w:rPr>
        <w:t xml:space="preserve"> and </w:t>
      </w:r>
      <w:proofErr w:type="spellStart"/>
      <w:r w:rsidRPr="00A40A0F">
        <w:rPr>
          <w:rFonts w:ascii="標楷體" w:eastAsia="標楷體" w:hAnsi="標楷體" w:cs="Times New Roman"/>
        </w:rPr>
        <w:t>T.H.Yang</w:t>
      </w:r>
      <w:proofErr w:type="spellEnd"/>
      <w:r w:rsidRPr="00A40A0F">
        <w:rPr>
          <w:rFonts w:ascii="標楷體" w:eastAsia="標楷體" w:hAnsi="標楷體" w:cs="Times New Roman"/>
        </w:rPr>
        <w:t xml:space="preserve"> , “Revisiting the Twin-Hub </w:t>
      </w:r>
    </w:p>
    <w:p w:rsid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665E" w:rsidRPr="00A40A0F">
        <w:rPr>
          <w:rFonts w:ascii="標楷體" w:eastAsia="標楷體" w:hAnsi="標楷體" w:cs="Times New Roman"/>
        </w:rPr>
        <w:t xml:space="preserve">Trade Pattern in East Asia”, Asian Economic Papers, Volume 18, </w:t>
      </w:r>
    </w:p>
    <w:p w:rsidR="00C4665E" w:rsidRP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665E" w:rsidRPr="00A40A0F">
        <w:rPr>
          <w:rFonts w:ascii="標楷體" w:eastAsia="標楷體" w:hAnsi="標楷體" w:cs="Times New Roman"/>
        </w:rPr>
        <w:t xml:space="preserve">Number 1, Winter/Spring 2019, 185-199 (SSCI) </w:t>
      </w:r>
    </w:p>
    <w:p w:rsidR="00A40A0F" w:rsidRDefault="00C4665E" w:rsidP="00C4665E">
      <w:pPr>
        <w:rPr>
          <w:rFonts w:ascii="標楷體" w:eastAsia="標楷體" w:hAnsi="標楷體" w:cs="Times New Roman"/>
        </w:rPr>
      </w:pPr>
      <w:r w:rsidRPr="00A40A0F">
        <w:rPr>
          <w:rFonts w:ascii="標楷體" w:eastAsia="標楷體" w:hAnsi="標楷體" w:cs="Times New Roman" w:hint="eastAsia"/>
        </w:rPr>
        <w:t>14. Chun-</w:t>
      </w:r>
      <w:proofErr w:type="spellStart"/>
      <w:r w:rsidRPr="00A40A0F">
        <w:rPr>
          <w:rFonts w:ascii="標楷體" w:eastAsia="標楷體" w:hAnsi="標楷體" w:cs="Times New Roman" w:hint="eastAsia"/>
        </w:rPr>
        <w:t>Chien</w:t>
      </w:r>
      <w:proofErr w:type="spellEnd"/>
      <w:r w:rsidRPr="00A40A0F">
        <w:rPr>
          <w:rFonts w:ascii="標楷體" w:eastAsia="標楷體" w:hAnsi="標楷體" w:cs="Times New Roman" w:hint="eastAsia"/>
        </w:rPr>
        <w:t xml:space="preserve"> </w:t>
      </w:r>
      <w:proofErr w:type="spellStart"/>
      <w:r w:rsidRPr="00A40A0F">
        <w:rPr>
          <w:rFonts w:ascii="標楷體" w:eastAsia="標楷體" w:hAnsi="標楷體" w:cs="Times New Roman" w:hint="eastAsia"/>
        </w:rPr>
        <w:t>Kuo</w:t>
      </w:r>
      <w:proofErr w:type="spellEnd"/>
      <w:r w:rsidRPr="00A40A0F">
        <w:rPr>
          <w:rFonts w:ascii="標楷體" w:eastAsia="標楷體" w:hAnsi="標楷體" w:cs="Times New Roman" w:hint="eastAsia"/>
        </w:rPr>
        <w:t xml:space="preserve">, </w:t>
      </w:r>
      <w:r w:rsidR="00EF4EA4">
        <w:rPr>
          <w:rFonts w:ascii="標楷體" w:eastAsia="標楷體" w:hAnsi="標楷體" w:cs="Times New Roman"/>
        </w:rPr>
        <w:t>“</w:t>
      </w:r>
      <w:r w:rsidRPr="00A40A0F">
        <w:rPr>
          <w:rFonts w:ascii="標楷體" w:eastAsia="標楷體" w:hAnsi="標楷體" w:cs="Times New Roman" w:hint="eastAsia"/>
        </w:rPr>
        <w:t>Hub-Spoke Trade Patterns in ASEAN: Lessons f</w:t>
      </w:r>
    </w:p>
    <w:p w:rsid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f</w:t>
      </w:r>
      <w:r w:rsidR="00C4665E" w:rsidRPr="00A40A0F">
        <w:rPr>
          <w:rFonts w:ascii="標楷體" w:eastAsia="標楷體" w:hAnsi="標楷體" w:cs="Times New Roman" w:hint="eastAsia"/>
        </w:rPr>
        <w:t>rom Electronics and Footwear Sectors</w:t>
      </w:r>
      <w:proofErr w:type="gramStart"/>
      <w:r w:rsidR="00C4665E" w:rsidRPr="00A40A0F">
        <w:rPr>
          <w:rFonts w:ascii="標楷體" w:eastAsia="標楷體" w:hAnsi="標楷體" w:cs="Times New Roman" w:hint="eastAsia"/>
        </w:rPr>
        <w:t>”</w:t>
      </w:r>
      <w:proofErr w:type="gramEnd"/>
      <w:r w:rsidR="00C4665E" w:rsidRPr="00A40A0F">
        <w:rPr>
          <w:rFonts w:ascii="標楷體" w:eastAsia="標楷體" w:hAnsi="標楷體" w:cs="Times New Roman" w:hint="eastAsia"/>
        </w:rPr>
        <w:t xml:space="preserve">, Journal of National </w:t>
      </w:r>
      <w:r>
        <w:rPr>
          <w:rFonts w:ascii="標楷體" w:eastAsia="標楷體" w:hAnsi="標楷體" w:cs="Times New Roman" w:hint="eastAsia"/>
        </w:rPr>
        <w:t xml:space="preserve"> </w:t>
      </w:r>
    </w:p>
    <w:p w:rsid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665E" w:rsidRPr="00A40A0F">
        <w:rPr>
          <w:rFonts w:ascii="標楷體" w:eastAsia="標楷體" w:hAnsi="標楷體" w:cs="Times New Roman" w:hint="eastAsia"/>
        </w:rPr>
        <w:t xml:space="preserve">Taipei University of Business (北商學報), Volume 36, July 2019, </w:t>
      </w:r>
    </w:p>
    <w:p w:rsidR="001312A6" w:rsidRPr="00A40A0F" w:rsidRDefault="00A40A0F" w:rsidP="00C4665E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C4665E" w:rsidRPr="00A40A0F">
        <w:rPr>
          <w:rFonts w:ascii="標楷體" w:eastAsia="標楷體" w:hAnsi="標楷體" w:cs="Times New Roman" w:hint="eastAsia"/>
        </w:rPr>
        <w:t>1-18.</w:t>
      </w:r>
    </w:p>
    <w:p w:rsidR="00C4665E" w:rsidRPr="00A40A0F" w:rsidRDefault="00C4665E" w:rsidP="001312A6">
      <w:pPr>
        <w:rPr>
          <w:rFonts w:ascii="標楷體" w:eastAsia="標楷體" w:hAnsi="標楷體" w:cs="Times New Roman"/>
        </w:rPr>
      </w:pPr>
    </w:p>
    <w:p w:rsidR="001312A6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 (B) 專書文章 </w:t>
      </w:r>
    </w:p>
    <w:p w:rsidR="00A40A0F" w:rsidRPr="00A40A0F" w:rsidRDefault="001312A6" w:rsidP="00A40A0F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 xml:space="preserve"> </w:t>
      </w:r>
      <w:r w:rsidRPr="00A40A0F">
        <w:rPr>
          <w:rFonts w:ascii="標楷體" w:eastAsia="標楷體" w:hAnsi="標楷體" w:hint="eastAsia"/>
        </w:rPr>
        <w:t>郭俊賢，「中國國有企業的生產效率」， 民營經濟與中國發展 ，pp.237-</w:t>
      </w:r>
    </w:p>
    <w:p w:rsidR="00C4665E" w:rsidRPr="00A40A0F" w:rsidRDefault="001312A6" w:rsidP="00A40A0F">
      <w:pPr>
        <w:pStyle w:val="a3"/>
        <w:ind w:leftChars="0" w:left="36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246,2005/12/31 北京大學出版社(ISBN 7-301-09985-1/F.1269) </w:t>
      </w:r>
    </w:p>
    <w:p w:rsidR="00A40A0F" w:rsidRPr="00A40A0F" w:rsidRDefault="001312A6" w:rsidP="00A40A0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郭俊賢，「研究發展對中國各地區經濟發展的影響」， </w:t>
      </w:r>
      <w:proofErr w:type="gramStart"/>
      <w:r w:rsidRPr="00A40A0F">
        <w:rPr>
          <w:rFonts w:ascii="標楷體" w:eastAsia="標楷體" w:hAnsi="標楷體" w:hint="eastAsia"/>
        </w:rPr>
        <w:t>世</w:t>
      </w:r>
      <w:proofErr w:type="gramEnd"/>
      <w:r w:rsidRPr="00A40A0F">
        <w:rPr>
          <w:rFonts w:ascii="標楷體" w:eastAsia="標楷體" w:hAnsi="標楷體" w:hint="eastAsia"/>
        </w:rPr>
        <w:t>新五十學術專書產</w:t>
      </w:r>
    </w:p>
    <w:p w:rsidR="00C4665E" w:rsidRPr="00A40A0F" w:rsidRDefault="001312A6" w:rsidP="00A40A0F">
      <w:pPr>
        <w:pStyle w:val="a3"/>
        <w:ind w:leftChars="0" w:left="36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業發展與 管理：新思維與新方法 ，pp.227-238，2006 年 10 月。 </w:t>
      </w:r>
    </w:p>
    <w:p w:rsidR="00A40A0F" w:rsidRPr="00A40A0F" w:rsidRDefault="001312A6" w:rsidP="00A40A0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>郭俊賢，「台灣經濟發展：政府的角色」， 民營 經濟與政府管理 ，浙江大</w:t>
      </w:r>
    </w:p>
    <w:p w:rsidR="001312A6" w:rsidRPr="00A40A0F" w:rsidRDefault="001312A6" w:rsidP="00A40A0F">
      <w:pPr>
        <w:pStyle w:val="a3"/>
        <w:ind w:leftChars="0" w:left="36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>學出版社， pp.040-044，2006 年。(ISBN 7-308-04633-8/F.623)</w:t>
      </w:r>
      <w:r w:rsidRPr="00A40A0F">
        <w:rPr>
          <w:rFonts w:ascii="標楷體" w:eastAsia="標楷體" w:hAnsi="標楷體"/>
        </w:rPr>
        <w:t xml:space="preserve"> </w:t>
      </w:r>
    </w:p>
    <w:p w:rsidR="00A40A0F" w:rsidRPr="00A40A0F" w:rsidRDefault="001312A6" w:rsidP="00A40A0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Chun </w:t>
      </w:r>
      <w:proofErr w:type="spellStart"/>
      <w:r w:rsidRPr="00A40A0F">
        <w:rPr>
          <w:rFonts w:ascii="標楷體" w:eastAsia="標楷體" w:hAnsi="標楷體" w:hint="eastAsia"/>
        </w:rPr>
        <w:t>Chien</w:t>
      </w:r>
      <w:proofErr w:type="spellEnd"/>
      <w:r w:rsidRPr="00A40A0F">
        <w:rPr>
          <w:rFonts w:ascii="標楷體" w:eastAsia="標楷體" w:hAnsi="標楷體" w:hint="eastAsia"/>
        </w:rPr>
        <w:t xml:space="preserve"> </w:t>
      </w:r>
      <w:proofErr w:type="spellStart"/>
      <w:r w:rsidRPr="00A40A0F">
        <w:rPr>
          <w:rFonts w:ascii="標楷體" w:eastAsia="標楷體" w:hAnsi="標楷體" w:hint="eastAsia"/>
        </w:rPr>
        <w:t>Kuo</w:t>
      </w:r>
      <w:proofErr w:type="spellEnd"/>
      <w:r w:rsidRPr="00A40A0F">
        <w:rPr>
          <w:rFonts w:ascii="標楷體" w:eastAsia="標楷體" w:hAnsi="標楷體" w:hint="eastAsia"/>
        </w:rPr>
        <w:t xml:space="preserve">, Chapter 16 “The Productivity Efficiency of State </w:t>
      </w:r>
    </w:p>
    <w:p w:rsidR="00C4665E" w:rsidRPr="00A40A0F" w:rsidRDefault="001312A6" w:rsidP="00A40A0F">
      <w:pPr>
        <w:pStyle w:val="a3"/>
        <w:ind w:leftChars="0" w:left="360"/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>Owned Enterprises in China</w:t>
      </w:r>
      <w:proofErr w:type="gramStart"/>
      <w:r w:rsidRPr="00A40A0F">
        <w:rPr>
          <w:rFonts w:ascii="標楷體" w:eastAsia="標楷體" w:hAnsi="標楷體" w:hint="eastAsia"/>
        </w:rPr>
        <w:t>”</w:t>
      </w:r>
      <w:proofErr w:type="gramEnd"/>
      <w:r w:rsidRPr="00A40A0F">
        <w:rPr>
          <w:rFonts w:ascii="標楷體" w:eastAsia="標楷體" w:hAnsi="標楷體" w:hint="eastAsia"/>
        </w:rPr>
        <w:t xml:space="preserve">, The Revival of Private Enterprises in China, 2007 p.257-269 Ashgate Publishing. (ISBN 978-0-7546-4892-5) </w:t>
      </w:r>
    </w:p>
    <w:p w:rsidR="00A40A0F" w:rsidRPr="00A40A0F" w:rsidRDefault="00A21EC5" w:rsidP="00A40A0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>Emerging Issues and Developm</w:t>
      </w:r>
      <w:r w:rsidR="00D21F65" w:rsidRPr="00A40A0F">
        <w:rPr>
          <w:rFonts w:ascii="標楷體" w:eastAsia="標楷體" w:hAnsi="標楷體"/>
        </w:rPr>
        <w:t>ent in Economics and Trade</w:t>
      </w:r>
      <w:r w:rsidR="00D21F65" w:rsidRPr="00A40A0F">
        <w:rPr>
          <w:rFonts w:ascii="標楷體" w:eastAsia="標楷體" w:hAnsi="標楷體" w:hint="eastAsia"/>
        </w:rPr>
        <w:t xml:space="preserve"> </w:t>
      </w:r>
    </w:p>
    <w:p w:rsidR="00A21EC5" w:rsidRDefault="00D21F65" w:rsidP="00B27246">
      <w:pPr>
        <w:pStyle w:val="a3"/>
        <w:rPr>
          <w:rFonts w:ascii="標楷體" w:eastAsia="標楷體" w:hAnsi="標楷體"/>
        </w:rPr>
      </w:pPr>
      <w:r w:rsidRPr="00A40A0F">
        <w:rPr>
          <w:rFonts w:ascii="標楷體" w:eastAsia="標楷體" w:hAnsi="標楷體"/>
        </w:rPr>
        <w:t>Vol.</w:t>
      </w:r>
      <w:r w:rsidRPr="00A40A0F">
        <w:rPr>
          <w:rFonts w:ascii="標楷體" w:eastAsia="標楷體" w:hAnsi="標楷體" w:hint="eastAsia"/>
        </w:rPr>
        <w:t>2</w:t>
      </w:r>
      <w:r w:rsidR="00A21EC5" w:rsidRPr="00A40A0F">
        <w:rPr>
          <w:rFonts w:ascii="標楷體" w:eastAsia="標楷體" w:hAnsi="標楷體" w:hint="eastAsia"/>
        </w:rPr>
        <w:t>,</w:t>
      </w:r>
      <w:r w:rsidR="00B27246">
        <w:rPr>
          <w:rFonts w:ascii="標楷體" w:eastAsia="標楷體" w:hAnsi="標楷體"/>
        </w:rPr>
        <w:t xml:space="preserve"> </w:t>
      </w:r>
      <w:r w:rsidR="00A21EC5" w:rsidRPr="00A40A0F">
        <w:rPr>
          <w:rFonts w:ascii="標楷體" w:eastAsia="標楷體" w:hAnsi="標楷體" w:hint="eastAsia"/>
        </w:rPr>
        <w:t>November</w:t>
      </w:r>
      <w:r w:rsidR="00B27246">
        <w:rPr>
          <w:rFonts w:ascii="標楷體" w:eastAsia="標楷體" w:hAnsi="標楷體"/>
        </w:rPr>
        <w:t xml:space="preserve"> </w:t>
      </w:r>
      <w:r w:rsidR="00B27246">
        <w:rPr>
          <w:rFonts w:ascii="標楷體" w:eastAsia="標楷體" w:hAnsi="標楷體" w:hint="eastAsia"/>
        </w:rPr>
        <w:t>18</w:t>
      </w:r>
      <w:r w:rsidR="00A21EC5" w:rsidRPr="00A40A0F">
        <w:rPr>
          <w:rFonts w:ascii="標楷體" w:eastAsia="標楷體" w:hAnsi="標楷體" w:hint="eastAsia"/>
        </w:rPr>
        <w:t xml:space="preserve"> 2019, Editor:</w:t>
      </w:r>
      <w:r w:rsidRPr="00A40A0F">
        <w:rPr>
          <w:rFonts w:ascii="標楷體" w:eastAsia="標楷體" w:hAnsi="標楷體" w:hint="eastAsia"/>
        </w:rPr>
        <w:t xml:space="preserve"> Chun-</w:t>
      </w:r>
      <w:proofErr w:type="spellStart"/>
      <w:r w:rsidRPr="00A40A0F">
        <w:rPr>
          <w:rFonts w:ascii="標楷體" w:eastAsia="標楷體" w:hAnsi="標楷體" w:hint="eastAsia"/>
        </w:rPr>
        <w:t>Chien</w:t>
      </w:r>
      <w:proofErr w:type="spellEnd"/>
      <w:r w:rsidRPr="00A40A0F">
        <w:rPr>
          <w:rFonts w:ascii="標楷體" w:eastAsia="標楷體" w:hAnsi="標楷體" w:hint="eastAsia"/>
        </w:rPr>
        <w:t xml:space="preserve"> </w:t>
      </w:r>
      <w:proofErr w:type="spellStart"/>
      <w:r w:rsidRPr="00A40A0F">
        <w:rPr>
          <w:rFonts w:ascii="標楷體" w:eastAsia="標楷體" w:hAnsi="標楷體" w:hint="eastAsia"/>
        </w:rPr>
        <w:t>Kuo</w:t>
      </w:r>
      <w:proofErr w:type="spellEnd"/>
      <w:r w:rsidRPr="00A40A0F">
        <w:rPr>
          <w:rFonts w:ascii="標楷體" w:eastAsia="標楷體" w:hAnsi="標楷體" w:hint="eastAsia"/>
        </w:rPr>
        <w:t>.</w:t>
      </w:r>
      <w:r w:rsidR="00B27246" w:rsidRPr="00B27246">
        <w:t xml:space="preserve"> </w:t>
      </w:r>
      <w:r w:rsidR="00B27246">
        <w:t>(</w:t>
      </w:r>
      <w:r w:rsidR="00B27246" w:rsidRPr="00B27246">
        <w:rPr>
          <w:rFonts w:ascii="標楷體" w:eastAsia="標楷體" w:hAnsi="標楷體"/>
        </w:rPr>
        <w:t>ISBN-13 (15)</w:t>
      </w:r>
      <w:r w:rsidR="00B27246" w:rsidRPr="00B27246">
        <w:rPr>
          <w:rFonts w:ascii="標楷體" w:eastAsia="標楷體" w:hAnsi="標楷體"/>
        </w:rPr>
        <w:tab/>
        <w:t>978-93-89562-54-5 (Print)</w:t>
      </w:r>
      <w:r w:rsidR="00B27246">
        <w:rPr>
          <w:rFonts w:ascii="標楷體" w:eastAsia="標楷體" w:hAnsi="標楷體"/>
        </w:rPr>
        <w:t>;</w:t>
      </w:r>
      <w:r w:rsidR="00B27246" w:rsidRPr="00B27246">
        <w:rPr>
          <w:rFonts w:ascii="標楷體" w:eastAsia="標楷體" w:hAnsi="標楷體"/>
        </w:rPr>
        <w:t>978-93-89562-55-2 (eBook)</w:t>
      </w:r>
      <w:r w:rsidR="00B27246">
        <w:rPr>
          <w:rFonts w:ascii="標楷體" w:eastAsia="標楷體" w:hAnsi="標楷體"/>
        </w:rPr>
        <w:t>)</w:t>
      </w:r>
    </w:p>
    <w:p w:rsidR="00B27246" w:rsidRPr="00B27246" w:rsidRDefault="00B27246" w:rsidP="00B272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27246">
        <w:rPr>
          <w:rFonts w:ascii="標楷體" w:eastAsia="標楷體" w:hAnsi="標楷體" w:hint="eastAsia"/>
        </w:rPr>
        <w:t>Cu</w:t>
      </w:r>
      <w:r w:rsidRPr="00B27246">
        <w:rPr>
          <w:rFonts w:ascii="標楷體" w:eastAsia="標楷體" w:hAnsi="標楷體"/>
        </w:rPr>
        <w:t xml:space="preserve">rrent Strategies in Economics and Management, Vol.1, June 20 2020, </w:t>
      </w:r>
    </w:p>
    <w:p w:rsidR="00B27246" w:rsidRPr="00B27246" w:rsidRDefault="00B27246" w:rsidP="00B27246">
      <w:pPr>
        <w:pStyle w:val="a3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>Editor: Chun-</w:t>
      </w:r>
      <w:proofErr w:type="spellStart"/>
      <w:r w:rsidRPr="00B27246">
        <w:rPr>
          <w:rFonts w:ascii="標楷體" w:eastAsia="標楷體" w:hAnsi="標楷體"/>
        </w:rPr>
        <w:t>Chien</w:t>
      </w:r>
      <w:proofErr w:type="spellEnd"/>
      <w:r w:rsidRPr="00B27246">
        <w:rPr>
          <w:rFonts w:ascii="標楷體" w:eastAsia="標楷體" w:hAnsi="標楷體"/>
        </w:rPr>
        <w:t xml:space="preserve"> </w:t>
      </w:r>
      <w:proofErr w:type="spellStart"/>
      <w:r w:rsidRPr="00B27246">
        <w:rPr>
          <w:rFonts w:ascii="標楷體" w:eastAsia="標楷體" w:hAnsi="標楷體"/>
        </w:rPr>
        <w:t>Kuo</w:t>
      </w:r>
      <w:proofErr w:type="spellEnd"/>
      <w:r>
        <w:rPr>
          <w:rFonts w:ascii="標楷體" w:eastAsia="標楷體" w:hAnsi="標楷體"/>
        </w:rPr>
        <w:t>. (</w:t>
      </w:r>
      <w:r w:rsidRPr="00B27246">
        <w:rPr>
          <w:rFonts w:ascii="標楷體" w:eastAsia="標楷體" w:hAnsi="標楷體"/>
        </w:rPr>
        <w:t>ISBN-13 (15)</w:t>
      </w:r>
      <w:r w:rsidRPr="00B27246">
        <w:rPr>
          <w:rFonts w:ascii="標楷體" w:eastAsia="標楷體" w:hAnsi="標楷體"/>
        </w:rPr>
        <w:tab/>
        <w:t>978-93-89816-68-6 (Print)</w:t>
      </w:r>
    </w:p>
    <w:p w:rsidR="00B27246" w:rsidRPr="00B27246" w:rsidRDefault="00B27246" w:rsidP="00B27246">
      <w:pPr>
        <w:pStyle w:val="a3"/>
        <w:ind w:leftChars="0" w:left="360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>978-93-89816-69-3 (eBook)</w:t>
      </w:r>
      <w:r>
        <w:rPr>
          <w:rFonts w:ascii="標楷體" w:eastAsia="標楷體" w:hAnsi="標楷體"/>
        </w:rPr>
        <w:t>)</w:t>
      </w:r>
    </w:p>
    <w:p w:rsidR="00B27246" w:rsidRPr="00B27246" w:rsidRDefault="00B27246" w:rsidP="00B272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>Current Strategies in Economics and Management, Vol.</w:t>
      </w:r>
      <w:r>
        <w:rPr>
          <w:rFonts w:ascii="標楷體" w:eastAsia="標楷體" w:hAnsi="標楷體"/>
        </w:rPr>
        <w:t>4</w:t>
      </w:r>
      <w:r w:rsidRPr="00B27246">
        <w:rPr>
          <w:rFonts w:ascii="標楷體" w:eastAsia="標楷體" w:hAnsi="標楷體"/>
        </w:rPr>
        <w:t>, Ju</w:t>
      </w:r>
      <w:r>
        <w:rPr>
          <w:rFonts w:ascii="標楷體" w:eastAsia="標楷體" w:hAnsi="標楷體"/>
        </w:rPr>
        <w:t>ly</w:t>
      </w:r>
      <w:r w:rsidRPr="00B2724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</w:t>
      </w:r>
      <w:r w:rsidRPr="00B27246">
        <w:rPr>
          <w:rFonts w:ascii="標楷體" w:eastAsia="標楷體" w:hAnsi="標楷體"/>
        </w:rPr>
        <w:t xml:space="preserve"> 2020, </w:t>
      </w:r>
    </w:p>
    <w:p w:rsidR="00B27246" w:rsidRPr="00B27246" w:rsidRDefault="00B27246" w:rsidP="00B27246">
      <w:pPr>
        <w:pStyle w:val="a3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>Editor: Chun-</w:t>
      </w:r>
      <w:proofErr w:type="spellStart"/>
      <w:r w:rsidRPr="00B27246">
        <w:rPr>
          <w:rFonts w:ascii="標楷體" w:eastAsia="標楷體" w:hAnsi="標楷體"/>
        </w:rPr>
        <w:t>Chien</w:t>
      </w:r>
      <w:proofErr w:type="spellEnd"/>
      <w:r w:rsidRPr="00B27246">
        <w:rPr>
          <w:rFonts w:ascii="標楷體" w:eastAsia="標楷體" w:hAnsi="標楷體"/>
        </w:rPr>
        <w:t xml:space="preserve"> </w:t>
      </w:r>
      <w:proofErr w:type="spellStart"/>
      <w:r w:rsidRPr="00B27246">
        <w:rPr>
          <w:rFonts w:ascii="標楷體" w:eastAsia="標楷體" w:hAnsi="標楷體"/>
        </w:rPr>
        <w:t>Kuo</w:t>
      </w:r>
      <w:proofErr w:type="spellEnd"/>
      <w:r w:rsidRPr="00B27246">
        <w:rPr>
          <w:rFonts w:ascii="標楷體" w:eastAsia="標楷體" w:hAnsi="標楷體"/>
        </w:rPr>
        <w:t xml:space="preserve">. </w:t>
      </w:r>
      <w:r>
        <w:rPr>
          <w:rFonts w:ascii="標楷體" w:eastAsia="標楷體" w:hAnsi="標楷體"/>
        </w:rPr>
        <w:t>(</w:t>
      </w:r>
      <w:r w:rsidRPr="00B27246">
        <w:rPr>
          <w:rFonts w:ascii="標楷體" w:eastAsia="標楷體" w:hAnsi="標楷體"/>
        </w:rPr>
        <w:t>ISBN-13 (15)</w:t>
      </w:r>
      <w:r w:rsidRPr="00B27246">
        <w:rPr>
          <w:rFonts w:ascii="標楷體" w:eastAsia="標楷體" w:hAnsi="標楷體"/>
        </w:rPr>
        <w:tab/>
        <w:t>978-93-90206-13-1(Print)</w:t>
      </w:r>
    </w:p>
    <w:p w:rsidR="00B27246" w:rsidRPr="00B27246" w:rsidRDefault="00B27246" w:rsidP="00B27246">
      <w:pPr>
        <w:pStyle w:val="a3"/>
        <w:ind w:leftChars="0" w:left="360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>978-93-90206-14-8(eBook)</w:t>
      </w:r>
      <w:r>
        <w:rPr>
          <w:rFonts w:ascii="標楷體" w:eastAsia="標楷體" w:hAnsi="標楷體"/>
        </w:rPr>
        <w:t>)</w:t>
      </w:r>
    </w:p>
    <w:p w:rsidR="00B27246" w:rsidRPr="00B27246" w:rsidRDefault="00B27246" w:rsidP="00B272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 xml:space="preserve">Current Strategies in Economics and Management, Vol.5, July 7 2020, </w:t>
      </w:r>
    </w:p>
    <w:p w:rsidR="00B27246" w:rsidRPr="00B27246" w:rsidRDefault="00B27246" w:rsidP="00B27246">
      <w:pPr>
        <w:ind w:firstLineChars="200" w:firstLine="480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>Editor: Chun-</w:t>
      </w:r>
      <w:proofErr w:type="spellStart"/>
      <w:r w:rsidRPr="00B27246">
        <w:rPr>
          <w:rFonts w:ascii="標楷體" w:eastAsia="標楷體" w:hAnsi="標楷體"/>
        </w:rPr>
        <w:t>Chien</w:t>
      </w:r>
      <w:proofErr w:type="spellEnd"/>
      <w:r w:rsidRPr="00B27246">
        <w:rPr>
          <w:rFonts w:ascii="標楷體" w:eastAsia="標楷體" w:hAnsi="標楷體"/>
        </w:rPr>
        <w:t xml:space="preserve"> </w:t>
      </w:r>
      <w:proofErr w:type="spellStart"/>
      <w:r w:rsidRPr="00B27246">
        <w:rPr>
          <w:rFonts w:ascii="標楷體" w:eastAsia="標楷體" w:hAnsi="標楷體"/>
        </w:rPr>
        <w:t>Kuo</w:t>
      </w:r>
      <w:proofErr w:type="spellEnd"/>
      <w:r w:rsidRPr="00B27246">
        <w:rPr>
          <w:rFonts w:ascii="標楷體" w:eastAsia="標楷體" w:hAnsi="標楷體"/>
        </w:rPr>
        <w:t>.</w:t>
      </w:r>
      <w:r w:rsidRPr="00B27246">
        <w:t xml:space="preserve"> </w:t>
      </w:r>
      <w:r>
        <w:t>(</w:t>
      </w:r>
      <w:r w:rsidRPr="00B27246">
        <w:rPr>
          <w:rFonts w:ascii="標楷體" w:eastAsia="標楷體" w:hAnsi="標楷體"/>
        </w:rPr>
        <w:t>ISBN-13 (15)</w:t>
      </w:r>
      <w:r w:rsidRPr="00B27246">
        <w:rPr>
          <w:rFonts w:ascii="標楷體" w:eastAsia="標楷體" w:hAnsi="標楷體"/>
        </w:rPr>
        <w:tab/>
        <w:t>978-93-90206-29-2(Print)</w:t>
      </w:r>
    </w:p>
    <w:p w:rsidR="00B27246" w:rsidRDefault="00B27246" w:rsidP="00B27246">
      <w:pPr>
        <w:ind w:firstLineChars="200" w:firstLine="480"/>
        <w:rPr>
          <w:rFonts w:ascii="標楷體" w:eastAsia="標楷體" w:hAnsi="標楷體"/>
        </w:rPr>
      </w:pPr>
      <w:r w:rsidRPr="00B27246">
        <w:rPr>
          <w:rFonts w:ascii="標楷體" w:eastAsia="標楷體" w:hAnsi="標楷體"/>
        </w:rPr>
        <w:t>978-93-90206-30-8(eBook)</w:t>
      </w:r>
      <w:r>
        <w:rPr>
          <w:rFonts w:ascii="標楷體" w:eastAsia="標楷體" w:hAnsi="標楷體"/>
        </w:rPr>
        <w:t>)</w:t>
      </w:r>
      <w:r w:rsidRPr="00B27246">
        <w:rPr>
          <w:rFonts w:ascii="標楷體" w:eastAsia="標楷體" w:hAnsi="標楷體"/>
        </w:rPr>
        <w:t xml:space="preserve"> </w:t>
      </w:r>
    </w:p>
    <w:p w:rsidR="00B27246" w:rsidRPr="00A40A0F" w:rsidRDefault="00B27246" w:rsidP="00A40A0F">
      <w:pPr>
        <w:pStyle w:val="a3"/>
        <w:ind w:leftChars="0" w:left="360"/>
        <w:rPr>
          <w:rFonts w:ascii="標楷體" w:eastAsia="標楷體" w:hAnsi="標楷體"/>
        </w:rPr>
      </w:pPr>
    </w:p>
    <w:p w:rsidR="001312A6" w:rsidRP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(C) 譯著： </w:t>
      </w:r>
    </w:p>
    <w:p w:rsidR="00A40A0F" w:rsidRDefault="001312A6" w:rsidP="001312A6">
      <w:pPr>
        <w:rPr>
          <w:rFonts w:ascii="標楷體" w:eastAsia="標楷體" w:hAnsi="標楷體"/>
        </w:rPr>
      </w:pPr>
      <w:r w:rsidRPr="00A40A0F">
        <w:rPr>
          <w:rFonts w:ascii="標楷體" w:eastAsia="標楷體" w:hAnsi="標楷體" w:hint="eastAsia"/>
        </w:rPr>
        <w:t xml:space="preserve">1. 郭俊賢譯，「貨幣經濟學新思維之探討」科大文化事業股有限公司，2006 年 </w:t>
      </w:r>
    </w:p>
    <w:p w:rsidR="001312A6" w:rsidRDefault="00A40A0F" w:rsidP="001312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312A6" w:rsidRPr="00A40A0F">
        <w:rPr>
          <w:rFonts w:ascii="標楷體" w:eastAsia="標楷體" w:hAnsi="標楷體" w:hint="eastAsia"/>
        </w:rPr>
        <w:t xml:space="preserve">4 月。 (ISBN 986-81783-2-0) </w:t>
      </w:r>
    </w:p>
    <w:p w:rsidR="008F7884" w:rsidRPr="00A40A0F" w:rsidRDefault="008F7884" w:rsidP="001312A6">
      <w:pPr>
        <w:rPr>
          <w:rFonts w:ascii="標楷體" w:eastAsia="標楷體" w:hAnsi="標楷體"/>
        </w:rPr>
      </w:pPr>
    </w:p>
    <w:p w:rsidR="00822EE2" w:rsidRDefault="008F7884" w:rsidP="001312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D)</w:t>
      </w:r>
      <w:r>
        <w:rPr>
          <w:rFonts w:ascii="標楷體" w:eastAsia="標楷體" w:hAnsi="標楷體" w:hint="eastAsia"/>
        </w:rPr>
        <w:t>研討會</w:t>
      </w:r>
    </w:p>
    <w:p w:rsidR="00441540" w:rsidRPr="00441540" w:rsidRDefault="008F7884" w:rsidP="008F788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1. </w:t>
      </w:r>
      <w:proofErr w:type="spellStart"/>
      <w:r w:rsidR="00822EE2" w:rsidRPr="00441540">
        <w:rPr>
          <w:rFonts w:ascii="標楷體" w:eastAsia="標楷體" w:hAnsi="標楷體"/>
        </w:rPr>
        <w:t>Kuo</w:t>
      </w:r>
      <w:proofErr w:type="spellEnd"/>
      <w:r w:rsidR="00822EE2" w:rsidRPr="00441540">
        <w:rPr>
          <w:rFonts w:ascii="標楷體" w:eastAsia="標楷體" w:hAnsi="標楷體"/>
        </w:rPr>
        <w:t xml:space="preserve">, CHUN CHIEN, “The Hub-spoke Trade Patterns ASEAN: Lessons </w:t>
      </w:r>
    </w:p>
    <w:p w:rsidR="008F7884" w:rsidRPr="008F7884" w:rsidRDefault="00822EE2" w:rsidP="008F7884">
      <w:pPr>
        <w:pStyle w:val="a3"/>
        <w:ind w:leftChars="0" w:left="360"/>
        <w:rPr>
          <w:rFonts w:ascii="標楷體" w:eastAsia="標楷體" w:hAnsi="標楷體"/>
        </w:rPr>
      </w:pPr>
      <w:r w:rsidRPr="00441540">
        <w:rPr>
          <w:rFonts w:ascii="標楷體" w:eastAsia="標楷體" w:hAnsi="標楷體"/>
        </w:rPr>
        <w:t>from the</w:t>
      </w:r>
      <w:r w:rsidR="00441540">
        <w:rPr>
          <w:rFonts w:ascii="標楷體" w:eastAsia="標楷體" w:hAnsi="標楷體" w:hint="eastAsia"/>
        </w:rPr>
        <w:t xml:space="preserve"> </w:t>
      </w:r>
      <w:r w:rsidRPr="00A40A0F">
        <w:rPr>
          <w:rFonts w:ascii="標楷體" w:eastAsia="標楷體" w:hAnsi="標楷體"/>
        </w:rPr>
        <w:t xml:space="preserve">Electronic and Footwear Sectors,” The international conference of 30 years after DOI MOI policy in Vietnam, June 29-30, 2017, Taipei, Taiwan. </w:t>
      </w:r>
    </w:p>
    <w:p w:rsidR="00441540" w:rsidRPr="008F7884" w:rsidRDefault="00822EE2" w:rsidP="008F78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spellStart"/>
      <w:r w:rsidRPr="008F7884">
        <w:rPr>
          <w:rFonts w:ascii="標楷體" w:eastAsia="標楷體" w:hAnsi="標楷體"/>
        </w:rPr>
        <w:t>Kuo</w:t>
      </w:r>
      <w:proofErr w:type="spellEnd"/>
      <w:r w:rsidRPr="008F7884">
        <w:rPr>
          <w:rFonts w:ascii="標楷體" w:eastAsia="標楷體" w:hAnsi="標楷體"/>
        </w:rPr>
        <w:t xml:space="preserve">, C </w:t>
      </w:r>
      <w:proofErr w:type="spellStart"/>
      <w:r w:rsidRPr="008F7884">
        <w:rPr>
          <w:rFonts w:ascii="標楷體" w:eastAsia="標楷體" w:hAnsi="標楷體"/>
        </w:rPr>
        <w:t>C</w:t>
      </w:r>
      <w:proofErr w:type="spellEnd"/>
      <w:r w:rsidRPr="008F7884">
        <w:rPr>
          <w:rFonts w:ascii="標楷體" w:eastAsia="標楷體" w:hAnsi="標楷體"/>
        </w:rPr>
        <w:t xml:space="preserve">, Huang D.S. and Yang, “Revisiting the Twin-Hub Trade </w:t>
      </w:r>
    </w:p>
    <w:p w:rsidR="00822EE2" w:rsidRPr="00A40A0F" w:rsidRDefault="00822EE2" w:rsidP="00441540">
      <w:pPr>
        <w:pStyle w:val="a3"/>
        <w:ind w:leftChars="0" w:left="360"/>
        <w:rPr>
          <w:rFonts w:ascii="標楷體" w:eastAsia="標楷體" w:hAnsi="標楷體"/>
        </w:rPr>
      </w:pPr>
      <w:r w:rsidRPr="00441540">
        <w:rPr>
          <w:rFonts w:ascii="標楷體" w:eastAsia="標楷體" w:hAnsi="標楷體"/>
        </w:rPr>
        <w:t xml:space="preserve">Pattern in East </w:t>
      </w:r>
      <w:proofErr w:type="spellStart"/>
      <w:r w:rsidRPr="00441540">
        <w:rPr>
          <w:rFonts w:ascii="標楷體" w:eastAsia="標楷體" w:hAnsi="標楷體"/>
        </w:rPr>
        <w:t>Asia</w:t>
      </w:r>
      <w:proofErr w:type="gramStart"/>
      <w:r w:rsidRPr="00441540">
        <w:rPr>
          <w:rFonts w:ascii="標楷體" w:eastAsia="標楷體" w:hAnsi="標楷體"/>
        </w:rPr>
        <w:t>”,</w:t>
      </w:r>
      <w:r w:rsidRPr="00A40A0F">
        <w:rPr>
          <w:rFonts w:ascii="標楷體" w:eastAsia="標楷體" w:hAnsi="標楷體"/>
        </w:rPr>
        <w:t>Asian</w:t>
      </w:r>
      <w:proofErr w:type="spellEnd"/>
      <w:proofErr w:type="gramEnd"/>
      <w:r w:rsidRPr="00A40A0F">
        <w:rPr>
          <w:rFonts w:ascii="標楷體" w:eastAsia="標楷體" w:hAnsi="標楷體"/>
        </w:rPr>
        <w:t xml:space="preserve"> Economic Panel, Seoul March 29-30, 2018 </w:t>
      </w:r>
    </w:p>
    <w:p w:rsidR="00441540" w:rsidRPr="00441540" w:rsidRDefault="00822EE2" w:rsidP="008F78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41540">
        <w:rPr>
          <w:rFonts w:ascii="標楷體" w:eastAsia="標楷體" w:hAnsi="標楷體" w:hint="eastAsia"/>
        </w:rPr>
        <w:t>郭俊賢， 「東協與中國-亞洲貿易新軸心？」，2018 台灣東南亞區域研究</w:t>
      </w:r>
    </w:p>
    <w:p w:rsidR="00822EE2" w:rsidRPr="00441540" w:rsidRDefault="00822EE2" w:rsidP="00441540">
      <w:pPr>
        <w:pStyle w:val="a3"/>
        <w:ind w:leftChars="0" w:left="360"/>
        <w:rPr>
          <w:rFonts w:ascii="標楷體" w:eastAsia="標楷體" w:hAnsi="標楷體"/>
        </w:rPr>
      </w:pPr>
      <w:r w:rsidRPr="00441540">
        <w:rPr>
          <w:rFonts w:ascii="標楷體" w:eastAsia="標楷體" w:hAnsi="標楷體" w:hint="eastAsia"/>
        </w:rPr>
        <w:t>年度研討會，</w:t>
      </w:r>
      <w:proofErr w:type="gramStart"/>
      <w:r w:rsidRPr="00441540">
        <w:rPr>
          <w:rFonts w:ascii="標楷體" w:eastAsia="標楷體" w:hAnsi="標楷體" w:hint="eastAsia"/>
        </w:rPr>
        <w:t>界域的</w:t>
      </w:r>
      <w:proofErr w:type="gramEnd"/>
      <w:r w:rsidRPr="00441540">
        <w:rPr>
          <w:rFonts w:ascii="標楷體" w:eastAsia="標楷體" w:hAnsi="標楷體" w:hint="eastAsia"/>
        </w:rPr>
        <w:t>建構與跨越： 亞洲季風區的社會、文化與族群，2018 七月 4-5 日，台東大</w:t>
      </w:r>
      <w:r w:rsidR="008F7884">
        <w:rPr>
          <w:rFonts w:ascii="標楷體" w:eastAsia="標楷體" w:hAnsi="標楷體" w:hint="eastAsia"/>
        </w:rPr>
        <w:t>學。</w:t>
      </w:r>
    </w:p>
    <w:p w:rsidR="00441540" w:rsidRPr="00441540" w:rsidRDefault="00822EE2" w:rsidP="008F7884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proofErr w:type="spellStart"/>
      <w:r w:rsidRPr="00441540">
        <w:rPr>
          <w:rFonts w:ascii="標楷體" w:eastAsia="標楷體" w:hAnsi="標楷體"/>
        </w:rPr>
        <w:t>Kuo</w:t>
      </w:r>
      <w:proofErr w:type="spellEnd"/>
      <w:r w:rsidRPr="00441540">
        <w:rPr>
          <w:rFonts w:ascii="標楷體" w:eastAsia="標楷體" w:hAnsi="標楷體"/>
        </w:rPr>
        <w:t xml:space="preserve">, Chun </w:t>
      </w:r>
      <w:proofErr w:type="spellStart"/>
      <w:r w:rsidRPr="00441540">
        <w:rPr>
          <w:rFonts w:ascii="標楷體" w:eastAsia="標楷體" w:hAnsi="標楷體"/>
        </w:rPr>
        <w:t>Chien</w:t>
      </w:r>
      <w:proofErr w:type="spellEnd"/>
      <w:r w:rsidRPr="00441540">
        <w:rPr>
          <w:rFonts w:ascii="標楷體" w:eastAsia="標楷體" w:hAnsi="標楷體"/>
        </w:rPr>
        <w:t xml:space="preserve">, “ASEAN Economic Community and China-The New </w:t>
      </w:r>
    </w:p>
    <w:p w:rsidR="00822EE2" w:rsidRPr="00441540" w:rsidRDefault="00822EE2" w:rsidP="00441540">
      <w:pPr>
        <w:pStyle w:val="a3"/>
        <w:ind w:leftChars="0" w:left="360"/>
        <w:rPr>
          <w:rFonts w:ascii="標楷體" w:eastAsia="標楷體" w:hAnsi="標楷體"/>
        </w:rPr>
      </w:pPr>
      <w:r w:rsidRPr="00441540">
        <w:rPr>
          <w:rFonts w:ascii="標楷體" w:eastAsia="標楷體" w:hAnsi="標楷體"/>
        </w:rPr>
        <w:t xml:space="preserve">Trade Hubs in East Asia?”, The 16th International Convention of the East Asian Economic Association in Cooperation with National Taiwan University, October 27-28, 2018, Taipei, Taiwan </w:t>
      </w:r>
    </w:p>
    <w:sectPr w:rsidR="00822EE2" w:rsidRPr="00441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350"/>
    <w:multiLevelType w:val="hybridMultilevel"/>
    <w:tmpl w:val="2EB0678C"/>
    <w:lvl w:ilvl="0" w:tplc="616E28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728B1"/>
    <w:multiLevelType w:val="hybridMultilevel"/>
    <w:tmpl w:val="F38036B8"/>
    <w:lvl w:ilvl="0" w:tplc="87F2D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5D43BE"/>
    <w:multiLevelType w:val="hybridMultilevel"/>
    <w:tmpl w:val="D1AA0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DF18B5"/>
    <w:multiLevelType w:val="hybridMultilevel"/>
    <w:tmpl w:val="6C820E24"/>
    <w:lvl w:ilvl="0" w:tplc="D21C2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A67C7E"/>
    <w:multiLevelType w:val="hybridMultilevel"/>
    <w:tmpl w:val="6F14BF7E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CE24F9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2A6"/>
    <w:rsid w:val="00077A2D"/>
    <w:rsid w:val="001312A6"/>
    <w:rsid w:val="001B21DE"/>
    <w:rsid w:val="002F13F4"/>
    <w:rsid w:val="00441540"/>
    <w:rsid w:val="00536DDF"/>
    <w:rsid w:val="00582781"/>
    <w:rsid w:val="00640949"/>
    <w:rsid w:val="00822EE2"/>
    <w:rsid w:val="008F7884"/>
    <w:rsid w:val="00A21EC5"/>
    <w:rsid w:val="00A40A0F"/>
    <w:rsid w:val="00AC595A"/>
    <w:rsid w:val="00B27246"/>
    <w:rsid w:val="00BE169D"/>
    <w:rsid w:val="00C171EE"/>
    <w:rsid w:val="00C4665E"/>
    <w:rsid w:val="00C6177F"/>
    <w:rsid w:val="00D21F65"/>
    <w:rsid w:val="00E94187"/>
    <w:rsid w:val="00E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3095"/>
  <w15:docId w15:val="{7D7103D6-E777-430F-AD03-E283745E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6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6177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F788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F7884"/>
  </w:style>
  <w:style w:type="character" w:customStyle="1" w:styleId="a8">
    <w:name w:val="註解文字 字元"/>
    <w:basedOn w:val="a0"/>
    <w:link w:val="a7"/>
    <w:uiPriority w:val="99"/>
    <w:semiHidden/>
    <w:rsid w:val="008F7884"/>
  </w:style>
  <w:style w:type="paragraph" w:styleId="a9">
    <w:name w:val="annotation subject"/>
    <w:basedOn w:val="a7"/>
    <w:next w:val="a7"/>
    <w:link w:val="aa"/>
    <w:uiPriority w:val="99"/>
    <w:semiHidden/>
    <w:unhideWhenUsed/>
    <w:rsid w:val="008F788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8F7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854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NTUB-IB</dc:creator>
  <cp:lastModifiedBy>user</cp:lastModifiedBy>
  <cp:revision>8</cp:revision>
  <cp:lastPrinted>2020-01-03T01:42:00Z</cp:lastPrinted>
  <dcterms:created xsi:type="dcterms:W3CDTF">2020-09-03T07:44:00Z</dcterms:created>
  <dcterms:modified xsi:type="dcterms:W3CDTF">2020-09-19T05:50:00Z</dcterms:modified>
</cp:coreProperties>
</file>